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6"/>
        </w:rPr>
      </w:pPr>
    </w:p>
    <w:p>
      <w:pPr>
        <w:pStyle w:val="BodyText"/>
        <w:spacing w:line="20" w:lineRule="exact"/>
        <w:ind w:left="10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06.15pt;height:.5pt;mso-position-horizontal-relative:char;mso-position-vertical-relative:line" coordorigin="0,0" coordsize="10123,10">
            <v:rect style="position:absolute;left:0;top:0;width:10123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</w:pPr>
      <w:r>
        <w:rPr/>
        <w:t>CONTRATO</w:t>
      </w:r>
      <w:r>
        <w:rPr>
          <w:spacing w:val="-4"/>
        </w:rPr>
        <w:t> </w:t>
      </w:r>
      <w:r>
        <w:rPr/>
        <w:t>ADMINISTRATIVO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015/2021</w:t>
      </w: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506.15pt;height:.5pt;mso-position-horizontal-relative:char;mso-position-vertical-relative:line" coordorigin="0,0" coordsize="10123,10">
            <v:rect style="position:absolute;left:0;top:0;width:1012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Heading1"/>
        <w:spacing w:before="57"/>
        <w:ind w:left="5236" w:right="250" w:firstLine="0"/>
        <w:jc w:val="both"/>
      </w:pPr>
      <w:r>
        <w:rPr/>
        <w:t>TERMO DE CONTRATO DE COMPRA Nº 015/2021, QUE</w:t>
      </w:r>
      <w:r>
        <w:rPr>
          <w:spacing w:val="-47"/>
        </w:rPr>
        <w:t> </w:t>
      </w:r>
      <w:r>
        <w:rPr/>
        <w:t>FAZEM ENTRE SI O FUNDO MUNICIPAL DE SAUDE E A</w:t>
      </w:r>
      <w:r>
        <w:rPr>
          <w:spacing w:val="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REI</w:t>
      </w:r>
      <w:r>
        <w:rPr>
          <w:spacing w:val="1"/>
        </w:rPr>
        <w:t> </w:t>
      </w:r>
      <w:r>
        <w:rPr/>
        <w:t>HOSPITALAR.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32" w:right="263"/>
        <w:jc w:val="both"/>
      </w:pPr>
      <w:r>
        <w:rPr/>
        <w:t>O MUNICÍPIO DE PALESTINA DO PARÁ por intermédio do </w:t>
      </w:r>
      <w:r>
        <w:rPr>
          <w:b/>
        </w:rPr>
        <w:t>FUNDO MUNICIPAL DE SAUDE</w:t>
      </w:r>
      <w:r>
        <w:rPr/>
        <w:t>, com sede na Rua</w:t>
      </w:r>
      <w:r>
        <w:rPr>
          <w:spacing w:val="1"/>
        </w:rPr>
        <w:t> </w:t>
      </w:r>
      <w:r>
        <w:rPr/>
        <w:t>Magalhães Barata, sn, Centro, CEP: 68.535-000, na cidade de Palestina do Pará/PA, inscrita no </w:t>
      </w:r>
      <w:r>
        <w:rPr>
          <w:b/>
        </w:rPr>
        <w:t>CNPJ sob o nº</w:t>
      </w:r>
      <w:r>
        <w:rPr>
          <w:b/>
          <w:spacing w:val="1"/>
        </w:rPr>
        <w:t> </w:t>
      </w:r>
      <w:r>
        <w:rPr>
          <w:b/>
        </w:rPr>
        <w:t>11.820.102/0001-70</w:t>
      </w:r>
      <w:r>
        <w:rPr/>
        <w:t>, neste ato representado pelo Secretário Municipal, Sr</w:t>
      </w:r>
      <w:r>
        <w:rPr>
          <w:b/>
        </w:rPr>
        <w:t>. Maurício Soares Barbosa</w:t>
      </w:r>
      <w:r>
        <w:rPr/>
        <w:t>, portador</w:t>
      </w:r>
      <w:r>
        <w:rPr>
          <w:spacing w:val="1"/>
        </w:rPr>
        <w:t> </w:t>
      </w:r>
      <w:r>
        <w:rPr/>
        <w:t>do </w:t>
      </w:r>
      <w:r>
        <w:rPr>
          <w:b/>
        </w:rPr>
        <w:t>CPF nº 741.208.832-72</w:t>
      </w:r>
      <w:r>
        <w:rPr/>
        <w:t>, doravante denominada </w:t>
      </w:r>
      <w:r>
        <w:rPr>
          <w:b/>
        </w:rPr>
        <w:t>CONTRATANTE</w:t>
      </w:r>
      <w:r>
        <w:rPr/>
        <w:t>, e a empresa </w:t>
      </w:r>
      <w:r>
        <w:rPr>
          <w:b/>
        </w:rPr>
        <w:t>REI HOSPITALAR EIRELI </w:t>
      </w:r>
      <w:r>
        <w:rPr/>
        <w:t>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CNPJ/MF</w:t>
      </w:r>
      <w:r>
        <w:rPr>
          <w:spacing w:val="1"/>
        </w:rPr>
        <w:t> </w:t>
      </w:r>
      <w:r>
        <w:rPr/>
        <w:t>sob o</w:t>
      </w:r>
      <w:r>
        <w:rPr>
          <w:spacing w:val="1"/>
        </w:rPr>
        <w:t> </w:t>
      </w:r>
      <w:r>
        <w:rPr/>
        <w:t>nº </w:t>
      </w:r>
      <w:r>
        <w:rPr>
          <w:b/>
        </w:rPr>
        <w:t>37.118.142/0001-68</w:t>
      </w:r>
      <w:r>
        <w:rPr/>
        <w:t>,</w:t>
      </w:r>
      <w:r>
        <w:rPr>
          <w:spacing w:val="1"/>
        </w:rPr>
        <w:t> </w:t>
      </w:r>
      <w:r>
        <w:rPr/>
        <w:t>sediada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Avenida</w:t>
      </w:r>
      <w:r>
        <w:rPr>
          <w:spacing w:val="1"/>
        </w:rPr>
        <w:t> </w:t>
      </w:r>
      <w:r>
        <w:rPr/>
        <w:t>Humboldt, n° 350,</w:t>
      </w:r>
      <w:r>
        <w:rPr>
          <w:spacing w:val="49"/>
        </w:rPr>
        <w:t> </w:t>
      </w:r>
      <w:r>
        <w:rPr/>
        <w:t>Qd. 05, Lt. 15, SALA</w:t>
      </w:r>
      <w:r>
        <w:rPr>
          <w:spacing w:val="50"/>
        </w:rPr>
        <w:t> </w:t>
      </w:r>
      <w:r>
        <w:rPr/>
        <w:t>01,</w:t>
      </w:r>
      <w:r>
        <w:rPr>
          <w:spacing w:val="1"/>
        </w:rPr>
        <w:t> </w:t>
      </w:r>
      <w:r>
        <w:rPr/>
        <w:t>Jardim Mariliza</w:t>
      </w:r>
      <w:r>
        <w:rPr>
          <w:b/>
        </w:rPr>
        <w:t>, </w:t>
      </w:r>
      <w:r>
        <w:rPr/>
        <w:t>Goiânia/GO, CEP: 74.885-190, doravante designada </w:t>
      </w:r>
      <w:r>
        <w:rPr>
          <w:b/>
        </w:rPr>
        <w:t>CONTRATADA</w:t>
      </w:r>
      <w:r>
        <w:rPr/>
        <w:t>, neste ato representada pela</w:t>
      </w:r>
      <w:r>
        <w:rPr>
          <w:spacing w:val="1"/>
        </w:rPr>
        <w:t> </w:t>
      </w:r>
      <w:r>
        <w:rPr/>
        <w:t>Sra. </w:t>
      </w:r>
      <w:r>
        <w:rPr>
          <w:b/>
        </w:rPr>
        <w:t>Sebastião Bueno da Luz, </w:t>
      </w:r>
      <w:r>
        <w:rPr/>
        <w:t>portador da Carteira de Identidade n° 612051/2.A VIA</w:t>
      </w:r>
      <w:r>
        <w:rPr>
          <w:b/>
        </w:rPr>
        <w:t>, </w:t>
      </w:r>
      <w:r>
        <w:rPr/>
        <w:t>expedida pela Secretaria de</w:t>
      </w:r>
      <w:r>
        <w:rPr>
          <w:spacing w:val="-47"/>
        </w:rPr>
        <w:t> </w:t>
      </w:r>
      <w:r>
        <w:rPr/>
        <w:t>Segurança Publica/GO, e </w:t>
      </w:r>
      <w:r>
        <w:rPr>
          <w:b/>
        </w:rPr>
        <w:t>CPF n</w:t>
      </w:r>
      <w:r>
        <w:rPr/>
        <w:t>° </w:t>
      </w:r>
      <w:r>
        <w:rPr>
          <w:b/>
        </w:rPr>
        <w:t>100.038.861-15</w:t>
      </w:r>
      <w:r>
        <w:rPr/>
        <w:t>, tendo em vista o que consta no Processo: </w:t>
      </w:r>
      <w:r>
        <w:rPr>
          <w:b/>
        </w:rPr>
        <w:t>PE-002/2021-FMS </w:t>
      </w:r>
      <w:r>
        <w:rPr/>
        <w:t>e</w:t>
      </w:r>
      <w:r>
        <w:rPr>
          <w:spacing w:val="1"/>
        </w:rPr>
        <w:t> </w:t>
      </w:r>
      <w:r>
        <w:rPr/>
        <w:t>em observância às disposições da Lei nº 8.666, de 21 de junho de 1993, da Lei nº 10.520, de 17 de julho de 2002</w:t>
      </w:r>
      <w:r>
        <w:rPr>
          <w:spacing w:val="1"/>
        </w:rPr>
        <w:t> </w:t>
      </w:r>
      <w:r>
        <w:rPr/>
        <w:t>e na Lei nº 8.078, de 1990 - Código de Defesa do Consumidor, do Decreto nº 7.892, de 23 de janeiro de 2013,</w:t>
      </w:r>
      <w:r>
        <w:rPr>
          <w:spacing w:val="1"/>
        </w:rPr>
        <w:t> </w:t>
      </w:r>
      <w:r>
        <w:rPr/>
        <w:t>resolvem celebrar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Termo</w:t>
      </w:r>
      <w:r>
        <w:rPr>
          <w:spacing w:val="1"/>
        </w:rPr>
        <w:t> </w:t>
      </w:r>
      <w:r>
        <w:rPr/>
        <w:t>de Contrato,</w:t>
      </w:r>
      <w:r>
        <w:rPr>
          <w:spacing w:val="47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as cláusulas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a seguir</w:t>
      </w:r>
      <w:r>
        <w:rPr>
          <w:spacing w:val="-1"/>
        </w:rPr>
        <w:t> </w:t>
      </w:r>
      <w:r>
        <w:rPr/>
        <w:t>enunciadas.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40" w:lineRule="auto" w:before="1" w:after="0"/>
        <w:ind w:left="363" w:right="0" w:hanging="232"/>
        <w:jc w:val="left"/>
      </w:pPr>
      <w:r>
        <w:rPr/>
        <w:drawing>
          <wp:anchor distT="0" distB="0" distL="0" distR="0" allowOverlap="1" layoutInCell="1" locked="0" behindDoc="1" simplePos="0" relativeHeight="487311360">
            <wp:simplePos x="0" y="0"/>
            <wp:positionH relativeFrom="page">
              <wp:posOffset>1037589</wp:posOffset>
            </wp:positionH>
            <wp:positionV relativeFrom="paragraph">
              <wp:posOffset>-8462</wp:posOffset>
            </wp:positionV>
            <wp:extent cx="5754370" cy="225425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CLÁUSULA</w:t>
      </w:r>
      <w:r>
        <w:rPr>
          <w:spacing w:val="-2"/>
        </w:rPr>
        <w:t> </w:t>
      </w:r>
      <w:r>
        <w:rPr/>
        <w:t>PRIMEIRA –</w:t>
      </w:r>
      <w:r>
        <w:rPr>
          <w:spacing w:val="-4"/>
        </w:rPr>
        <w:t> </w:t>
      </w:r>
      <w:r>
        <w:rPr/>
        <w:t>OBJETO.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0" w:after="0"/>
        <w:ind w:left="132" w:right="264" w:firstLine="0"/>
        <w:jc w:val="both"/>
        <w:rPr>
          <w:sz w:val="22"/>
        </w:rPr>
      </w:pPr>
      <w:r>
        <w:rPr>
          <w:sz w:val="22"/>
        </w:rPr>
        <w:t>O objeto do presente Termo de Contrato é a Contratação de Empresa para aquisição de Equipamentos de</w:t>
      </w:r>
      <w:r>
        <w:rPr>
          <w:spacing w:val="1"/>
          <w:sz w:val="22"/>
        </w:rPr>
        <w:t> </w:t>
      </w:r>
      <w:r>
        <w:rPr>
          <w:sz w:val="22"/>
        </w:rPr>
        <w:t>Proteção Individual – EPI`s para os profissionais da saúde no enfretamento da COVID-19 e Testes Rápido para</w:t>
      </w:r>
      <w:r>
        <w:rPr>
          <w:spacing w:val="1"/>
          <w:sz w:val="22"/>
        </w:rPr>
        <w:t> </w:t>
      </w:r>
      <w:r>
        <w:rPr>
          <w:sz w:val="22"/>
        </w:rPr>
        <w:t>detecção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Vírus,</w:t>
      </w:r>
      <w:r>
        <w:rPr>
          <w:spacing w:val="1"/>
          <w:sz w:val="22"/>
        </w:rPr>
        <w:t> </w:t>
      </w:r>
      <w:r>
        <w:rPr>
          <w:sz w:val="22"/>
        </w:rPr>
        <w:t>destinados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Saúde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Palestina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Pará/PA,</w:t>
      </w:r>
      <w:r>
        <w:rPr>
          <w:spacing w:val="50"/>
          <w:sz w:val="22"/>
        </w:rPr>
        <w:t> </w:t>
      </w:r>
      <w:r>
        <w:rPr>
          <w:sz w:val="22"/>
        </w:rPr>
        <w:t>conforme</w:t>
      </w:r>
      <w:r>
        <w:rPr>
          <w:spacing w:val="-47"/>
          <w:sz w:val="22"/>
        </w:rPr>
        <w:t> </w:t>
      </w:r>
      <w:r>
        <w:rPr>
          <w:sz w:val="22"/>
        </w:rPr>
        <w:t>especificações e</w:t>
      </w:r>
      <w:r>
        <w:rPr>
          <w:spacing w:val="-2"/>
          <w:sz w:val="22"/>
        </w:rPr>
        <w:t> </w:t>
      </w:r>
      <w:r>
        <w:rPr>
          <w:sz w:val="22"/>
        </w:rPr>
        <w:t>quantitativos</w:t>
      </w:r>
      <w:r>
        <w:rPr>
          <w:spacing w:val="-3"/>
          <w:sz w:val="22"/>
        </w:rPr>
        <w:t> </w:t>
      </w:r>
      <w:r>
        <w:rPr>
          <w:sz w:val="22"/>
        </w:rPr>
        <w:t>estabelecidos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Referência,</w:t>
      </w:r>
      <w:r>
        <w:rPr>
          <w:spacing w:val="-1"/>
          <w:sz w:val="22"/>
        </w:rPr>
        <w:t> </w:t>
      </w:r>
      <w:r>
        <w:rPr>
          <w:sz w:val="22"/>
        </w:rPr>
        <w:t>anexo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Edital.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1" w:after="0"/>
        <w:ind w:left="132" w:right="267" w:firstLine="0"/>
        <w:jc w:val="left"/>
        <w:rPr>
          <w:sz w:val="22"/>
        </w:rPr>
      </w:pPr>
      <w:r>
        <w:rPr>
          <w:sz w:val="22"/>
        </w:rPr>
        <w:t>Este</w:t>
      </w:r>
      <w:r>
        <w:rPr>
          <w:spacing w:val="6"/>
          <w:sz w:val="22"/>
        </w:rPr>
        <w:t> </w:t>
      </w:r>
      <w:r>
        <w:rPr>
          <w:sz w:val="22"/>
        </w:rPr>
        <w:t>Termo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Contrato</w:t>
      </w:r>
      <w:r>
        <w:rPr>
          <w:spacing w:val="7"/>
          <w:sz w:val="22"/>
        </w:rPr>
        <w:t> </w:t>
      </w:r>
      <w:r>
        <w:rPr>
          <w:sz w:val="22"/>
        </w:rPr>
        <w:t>vincula-se</w:t>
      </w:r>
      <w:r>
        <w:rPr>
          <w:spacing w:val="6"/>
          <w:sz w:val="22"/>
        </w:rPr>
        <w:t> </w:t>
      </w:r>
      <w:r>
        <w:rPr>
          <w:sz w:val="22"/>
        </w:rPr>
        <w:t>ao</w:t>
      </w:r>
      <w:r>
        <w:rPr>
          <w:spacing w:val="5"/>
          <w:sz w:val="22"/>
        </w:rPr>
        <w:t> </w:t>
      </w:r>
      <w:r>
        <w:rPr>
          <w:sz w:val="22"/>
        </w:rPr>
        <w:t>Edital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z w:val="22"/>
        </w:rPr>
        <w:t>Pregão,</w:t>
      </w:r>
      <w:r>
        <w:rPr>
          <w:spacing w:val="5"/>
          <w:sz w:val="22"/>
        </w:rPr>
        <w:t> </w:t>
      </w:r>
      <w:r>
        <w:rPr>
          <w:sz w:val="22"/>
        </w:rPr>
        <w:t>identificado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4"/>
          <w:sz w:val="22"/>
        </w:rPr>
        <w:t> </w:t>
      </w:r>
      <w:r>
        <w:rPr>
          <w:sz w:val="22"/>
        </w:rPr>
        <w:t>preâmbulo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à</w:t>
      </w:r>
      <w:r>
        <w:rPr>
          <w:spacing w:val="6"/>
          <w:sz w:val="22"/>
        </w:rPr>
        <w:t> </w:t>
      </w:r>
      <w:r>
        <w:rPr>
          <w:sz w:val="22"/>
        </w:rPr>
        <w:t>proposta</w:t>
      </w:r>
      <w:r>
        <w:rPr>
          <w:spacing w:val="4"/>
          <w:sz w:val="22"/>
        </w:rPr>
        <w:t> </w:t>
      </w:r>
      <w:r>
        <w:rPr>
          <w:sz w:val="22"/>
        </w:rPr>
        <w:t>vencedora,</w:t>
      </w:r>
      <w:r>
        <w:rPr>
          <w:spacing w:val="-47"/>
          <w:sz w:val="22"/>
        </w:rPr>
        <w:t> </w:t>
      </w:r>
      <w:r>
        <w:rPr>
          <w:sz w:val="22"/>
        </w:rPr>
        <w:t>independentemente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transcrição.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0" w:after="0"/>
        <w:ind w:left="534" w:right="0" w:hanging="403"/>
        <w:jc w:val="left"/>
        <w:rPr>
          <w:sz w:val="22"/>
        </w:rPr>
      </w:pPr>
      <w:r>
        <w:rPr>
          <w:sz w:val="22"/>
        </w:rPr>
        <w:t>Discriminação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objeto:</w:t>
      </w:r>
    </w:p>
    <w:p>
      <w:pPr>
        <w:pStyle w:val="BodyText"/>
        <w:spacing w:before="4"/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"/>
        <w:gridCol w:w="3193"/>
        <w:gridCol w:w="1449"/>
        <w:gridCol w:w="1274"/>
        <w:gridCol w:w="1135"/>
        <w:gridCol w:w="1132"/>
        <w:gridCol w:w="1276"/>
      </w:tblGrid>
      <w:tr>
        <w:trPr>
          <w:trHeight w:val="268" w:hRule="atLeast"/>
        </w:trPr>
        <w:tc>
          <w:tcPr>
            <w:tcW w:w="10206" w:type="dxa"/>
            <w:gridSpan w:val="7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EMPRESA: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REI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HOSPITALAR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EIRELI</w:t>
            </w:r>
          </w:p>
        </w:tc>
      </w:tr>
      <w:tr>
        <w:trPr>
          <w:trHeight w:val="268" w:hRule="atLeast"/>
        </w:trPr>
        <w:tc>
          <w:tcPr>
            <w:tcW w:w="10206" w:type="dxa"/>
            <w:gridSpan w:val="7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CNPJ: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37.118.142/0001-68</w:t>
            </w:r>
          </w:p>
        </w:tc>
      </w:tr>
      <w:tr>
        <w:trPr>
          <w:trHeight w:val="268" w:hRule="atLeast"/>
        </w:trPr>
        <w:tc>
          <w:tcPr>
            <w:tcW w:w="10206" w:type="dxa"/>
            <w:gridSpan w:val="7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ENDEREÇO: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Avenida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Humboldt,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350,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Dq.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Lt.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Jardim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Mariliza – Goiânia/GO.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CEP: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74.885-190</w:t>
            </w:r>
          </w:p>
        </w:tc>
      </w:tr>
      <w:tr>
        <w:trPr>
          <w:trHeight w:val="268" w:hRule="atLeast"/>
        </w:trPr>
        <w:tc>
          <w:tcPr>
            <w:tcW w:w="3940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REPRESENTANTE: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Sebastião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Bueno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Luz</w:t>
            </w:r>
          </w:p>
        </w:tc>
        <w:tc>
          <w:tcPr>
            <w:tcW w:w="2723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8" w:lineRule="exact"/>
              <w:ind w:left="577"/>
              <w:rPr>
                <w:sz w:val="22"/>
              </w:rPr>
            </w:pPr>
            <w:r>
              <w:rPr>
                <w:b/>
                <w:sz w:val="22"/>
              </w:rPr>
              <w:t>CPF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100.038.861-15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940" w:type="dxa"/>
            <w:gridSpan w:val="2"/>
            <w:tcBorders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E-MAIL:</w:t>
            </w:r>
            <w:r>
              <w:rPr>
                <w:b/>
                <w:spacing w:val="43"/>
                <w:sz w:val="22"/>
              </w:rPr>
              <w:t> </w:t>
            </w:r>
            <w:hyperlink r:id="rId7">
              <w:r>
                <w:rPr>
                  <w:sz w:val="22"/>
                </w:rPr>
                <w:t>reihospitalr@gmail.com</w:t>
              </w:r>
            </w:hyperlink>
          </w:p>
        </w:tc>
        <w:tc>
          <w:tcPr>
            <w:tcW w:w="2723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80"/>
              <w:rPr>
                <w:sz w:val="22"/>
              </w:rPr>
            </w:pPr>
            <w:r>
              <w:rPr>
                <w:b/>
                <w:sz w:val="22"/>
              </w:rPr>
              <w:t>TEL.: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sz w:val="22"/>
              </w:rPr>
              <w:t>(62)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3282-7569</w:t>
            </w:r>
          </w:p>
        </w:tc>
        <w:tc>
          <w:tcPr>
            <w:tcW w:w="1135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1" w:hRule="atLeast"/>
        </w:trPr>
        <w:tc>
          <w:tcPr>
            <w:tcW w:w="747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35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ITENS</w:t>
            </w:r>
          </w:p>
        </w:tc>
        <w:tc>
          <w:tcPr>
            <w:tcW w:w="4642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35"/>
              <w:ind w:left="1777" w:right="17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1274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35"/>
              <w:ind w:left="247" w:right="2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QUANT.</w:t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35"/>
              <w:ind w:left="171" w:right="1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UNID.</w:t>
            </w:r>
          </w:p>
        </w:tc>
        <w:tc>
          <w:tcPr>
            <w:tcW w:w="113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70" w:lineRule="atLeast"/>
              <w:ind w:left="106" w:right="75" w:firstLine="144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UNITÁRIO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70" w:lineRule="atLeast"/>
              <w:ind w:left="345" w:right="291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806" w:hRule="atLeast"/>
        </w:trPr>
        <w:tc>
          <w:tcPr>
            <w:tcW w:w="747" w:type="dxa"/>
            <w:shd w:val="clear" w:color="auto" w:fill="F1F1F1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333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4642" w:type="dxa"/>
            <w:gridSpan w:val="2"/>
          </w:tcPr>
          <w:p>
            <w:pPr>
              <w:pStyle w:val="TableParagraph"/>
              <w:tabs>
                <w:tab w:pos="707" w:val="left" w:leader="none"/>
                <w:tab w:pos="1938" w:val="left" w:leader="none"/>
                <w:tab w:pos="2425" w:val="left" w:leader="none"/>
                <w:tab w:pos="3555" w:val="left" w:leader="none"/>
              </w:tabs>
              <w:ind w:left="71" w:right="56"/>
              <w:rPr>
                <w:sz w:val="22"/>
              </w:rPr>
            </w:pPr>
            <w:r>
              <w:rPr>
                <w:sz w:val="22"/>
              </w:rPr>
              <w:t>PROTETOR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FACIAL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MASCARA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FACIAL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PROTETORA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ANTI</w:t>
              <w:tab/>
              <w:t>RESPINGOS</w:t>
              <w:tab/>
              <w:t>OU</w:t>
              <w:tab/>
              <w:t>MATERIAL</w:t>
              <w:tab/>
            </w:r>
            <w:r>
              <w:rPr>
                <w:spacing w:val="-1"/>
                <w:sz w:val="22"/>
              </w:rPr>
              <w:t>BIOLOGICO</w:t>
            </w:r>
          </w:p>
          <w:p>
            <w:pPr>
              <w:pStyle w:val="TableParagraph"/>
              <w:spacing w:line="252" w:lineRule="exact"/>
              <w:ind w:left="71"/>
              <w:rPr>
                <w:sz w:val="22"/>
              </w:rPr>
            </w:pPr>
            <w:r>
              <w:rPr>
                <w:sz w:val="22"/>
              </w:rPr>
              <w:t>PROVENIENTE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ESPIRROS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TOSSE</w:t>
            </w:r>
          </w:p>
        </w:tc>
        <w:tc>
          <w:tcPr>
            <w:tcW w:w="1274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47" w:right="235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72" w:right="159"/>
              <w:jc w:val="center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373"/>
              <w:rPr>
                <w:sz w:val="22"/>
              </w:rPr>
            </w:pPr>
            <w:r>
              <w:rPr>
                <w:sz w:val="22"/>
              </w:rPr>
              <w:t>4,30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860,00</w:t>
            </w:r>
          </w:p>
        </w:tc>
      </w:tr>
      <w:tr>
        <w:trPr>
          <w:trHeight w:val="268" w:hRule="atLeast"/>
        </w:trPr>
        <w:tc>
          <w:tcPr>
            <w:tcW w:w="8930" w:type="dxa"/>
            <w:gridSpan w:val="6"/>
            <w:shd w:val="clear" w:color="auto" w:fill="F1F1F1"/>
          </w:tcPr>
          <w:p>
            <w:pPr>
              <w:pStyle w:val="TableParagraph"/>
              <w:spacing w:line="248" w:lineRule="exact"/>
              <w:ind w:left="71"/>
              <w:rPr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TOTAL: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Oitocentos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 sessenta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reais.</w:t>
            </w:r>
          </w:p>
        </w:tc>
        <w:tc>
          <w:tcPr>
            <w:tcW w:w="1276" w:type="dxa"/>
            <w:shd w:val="clear" w:color="auto" w:fill="F1F1F1"/>
          </w:tcPr>
          <w:p>
            <w:pPr>
              <w:pStyle w:val="TableParagraph"/>
              <w:spacing w:line="248" w:lineRule="exact"/>
              <w:ind w:right="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860,00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3" w:right="0" w:hanging="232"/>
        <w:jc w:val="left"/>
      </w:pPr>
      <w:r>
        <w:rPr/>
        <w:t>CLÁUSULA</w:t>
      </w:r>
      <w:r>
        <w:rPr>
          <w:spacing w:val="-2"/>
        </w:rPr>
        <w:t> </w:t>
      </w:r>
      <w:r>
        <w:rPr/>
        <w:t>SEGUNDA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VIGÊNCIA.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1" w:after="0"/>
        <w:ind w:left="132" w:right="269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prazo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vigência</w:t>
      </w:r>
      <w:r>
        <w:rPr>
          <w:spacing w:val="13"/>
          <w:sz w:val="22"/>
        </w:rPr>
        <w:t> </w:t>
      </w:r>
      <w:r>
        <w:rPr>
          <w:sz w:val="22"/>
        </w:rPr>
        <w:t>deste</w:t>
      </w:r>
      <w:r>
        <w:rPr>
          <w:spacing w:val="12"/>
          <w:sz w:val="22"/>
        </w:rPr>
        <w:t> </w:t>
      </w:r>
      <w:r>
        <w:rPr>
          <w:sz w:val="22"/>
        </w:rPr>
        <w:t>Termo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Contrato</w:t>
      </w:r>
      <w:r>
        <w:rPr>
          <w:spacing w:val="13"/>
          <w:sz w:val="22"/>
        </w:rPr>
        <w:t> </w:t>
      </w:r>
      <w:r>
        <w:rPr>
          <w:sz w:val="22"/>
        </w:rPr>
        <w:t>é</w:t>
      </w:r>
      <w:r>
        <w:rPr>
          <w:spacing w:val="14"/>
          <w:sz w:val="22"/>
        </w:rPr>
        <w:t> </w:t>
      </w:r>
      <w:r>
        <w:rPr>
          <w:sz w:val="22"/>
        </w:rPr>
        <w:t>aquele</w:t>
      </w:r>
      <w:r>
        <w:rPr>
          <w:spacing w:val="14"/>
          <w:sz w:val="22"/>
        </w:rPr>
        <w:t> </w:t>
      </w:r>
      <w:r>
        <w:rPr>
          <w:sz w:val="22"/>
        </w:rPr>
        <w:t>fixado</w:t>
      </w:r>
      <w:r>
        <w:rPr>
          <w:spacing w:val="14"/>
          <w:sz w:val="22"/>
        </w:rPr>
        <w:t> </w:t>
      </w:r>
      <w:r>
        <w:rPr>
          <w:sz w:val="22"/>
        </w:rPr>
        <w:t>no</w:t>
      </w:r>
      <w:r>
        <w:rPr>
          <w:spacing w:val="14"/>
          <w:sz w:val="22"/>
        </w:rPr>
        <w:t> </w:t>
      </w:r>
      <w:r>
        <w:rPr>
          <w:sz w:val="22"/>
        </w:rPr>
        <w:t>Termo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Referência,</w:t>
      </w:r>
      <w:r>
        <w:rPr>
          <w:spacing w:val="14"/>
          <w:sz w:val="22"/>
        </w:rPr>
        <w:t> </w:t>
      </w:r>
      <w:r>
        <w:rPr>
          <w:sz w:val="22"/>
        </w:rPr>
        <w:t>com</w:t>
      </w:r>
      <w:r>
        <w:rPr>
          <w:spacing w:val="14"/>
          <w:sz w:val="22"/>
        </w:rPr>
        <w:t> </w:t>
      </w:r>
      <w:r>
        <w:rPr>
          <w:sz w:val="22"/>
        </w:rPr>
        <w:t>início</w:t>
      </w:r>
      <w:r>
        <w:rPr>
          <w:spacing w:val="12"/>
          <w:sz w:val="22"/>
        </w:rPr>
        <w:t> </w:t>
      </w:r>
      <w:r>
        <w:rPr>
          <w:sz w:val="22"/>
        </w:rPr>
        <w:t>na</w:t>
      </w:r>
      <w:r>
        <w:rPr>
          <w:spacing w:val="13"/>
          <w:sz w:val="22"/>
        </w:rPr>
        <w:t> </w:t>
      </w:r>
      <w:r>
        <w:rPr>
          <w:sz w:val="22"/>
        </w:rPr>
        <w:t>data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04/03/2021</w:t>
      </w:r>
      <w:r>
        <w:rPr>
          <w:spacing w:val="-2"/>
          <w:sz w:val="22"/>
        </w:rPr>
        <w:t> </w:t>
      </w:r>
      <w:r>
        <w:rPr>
          <w:sz w:val="22"/>
        </w:rPr>
        <w:t>e encerramento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31/12/2021,</w:t>
      </w:r>
      <w:r>
        <w:rPr>
          <w:spacing w:val="-4"/>
          <w:sz w:val="22"/>
        </w:rPr>
        <w:t> </w:t>
      </w:r>
      <w:r>
        <w:rPr>
          <w:sz w:val="22"/>
        </w:rPr>
        <w:t>prorrogável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forma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art.</w:t>
      </w:r>
      <w:r>
        <w:rPr>
          <w:spacing w:val="-3"/>
          <w:sz w:val="22"/>
        </w:rPr>
        <w:t> </w:t>
      </w:r>
      <w:r>
        <w:rPr>
          <w:sz w:val="22"/>
        </w:rPr>
        <w:t>57,</w:t>
      </w:r>
      <w:r>
        <w:rPr>
          <w:spacing w:val="-4"/>
          <w:sz w:val="22"/>
        </w:rPr>
        <w:t> </w:t>
      </w:r>
      <w:r>
        <w:rPr>
          <w:sz w:val="22"/>
        </w:rPr>
        <w:t>§1º,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4"/>
          <w:sz w:val="22"/>
        </w:rPr>
        <w:t> </w:t>
      </w:r>
      <w:r>
        <w:rPr>
          <w:sz w:val="22"/>
        </w:rPr>
        <w:t>8.666,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3" w:right="0" w:hanging="232"/>
        <w:jc w:val="left"/>
      </w:pPr>
      <w:r>
        <w:rPr/>
        <w:t>CLÁUSULA</w:t>
      </w:r>
      <w:r>
        <w:rPr>
          <w:spacing w:val="-4"/>
        </w:rPr>
        <w:t> </w:t>
      </w:r>
      <w:r>
        <w:rPr/>
        <w:t>TERCEIRA –</w:t>
      </w:r>
      <w:r>
        <w:rPr>
          <w:spacing w:val="-4"/>
        </w:rPr>
        <w:t> </w:t>
      </w:r>
      <w:r>
        <w:rPr/>
        <w:t>PREÇO.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1" w:after="0"/>
        <w:ind w:left="534" w:right="0" w:hanging="403"/>
        <w:jc w:val="left"/>
        <w:rPr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valor</w:t>
      </w:r>
      <w:r>
        <w:rPr>
          <w:spacing w:val="-2"/>
          <w:sz w:val="22"/>
        </w:rPr>
        <w:t> </w:t>
      </w:r>
      <w:r>
        <w:rPr>
          <w:sz w:val="22"/>
        </w:rPr>
        <w:t>do presente</w:t>
      </w:r>
      <w:r>
        <w:rPr>
          <w:spacing w:val="-4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Contrato</w:t>
      </w:r>
      <w:r>
        <w:rPr>
          <w:spacing w:val="-2"/>
          <w:sz w:val="22"/>
        </w:rPr>
        <w:t> </w:t>
      </w:r>
      <w:r>
        <w:rPr>
          <w:sz w:val="22"/>
        </w:rPr>
        <w:t>é</w:t>
      </w:r>
      <w:r>
        <w:rPr>
          <w:spacing w:val="-2"/>
          <w:sz w:val="22"/>
        </w:rPr>
        <w:t> </w:t>
      </w:r>
      <w:r>
        <w:rPr>
          <w:sz w:val="22"/>
        </w:rPr>
        <w:t>de R$</w:t>
      </w:r>
      <w:r>
        <w:rPr>
          <w:spacing w:val="2"/>
          <w:sz w:val="22"/>
        </w:rPr>
        <w:t> </w:t>
      </w:r>
      <w:r>
        <w:rPr>
          <w:sz w:val="22"/>
        </w:rPr>
        <w:t>860,00</w:t>
      </w:r>
      <w:r>
        <w:rPr>
          <w:spacing w:val="-3"/>
          <w:sz w:val="22"/>
        </w:rPr>
        <w:t> </w:t>
      </w:r>
      <w:r>
        <w:rPr>
          <w:sz w:val="22"/>
        </w:rPr>
        <w:t>(Oitocentos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sessenta reais.)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339" w:top="1920" w:bottom="280" w:left="1000" w:right="4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57" w:after="0"/>
        <w:ind w:left="132" w:right="267" w:firstLine="0"/>
        <w:jc w:val="both"/>
        <w:rPr>
          <w:sz w:val="22"/>
        </w:rPr>
      </w:pPr>
      <w:r>
        <w:rPr>
          <w:sz w:val="22"/>
        </w:rPr>
        <w:t>No valor acima estão incluídas todas as despesas ordinárias diretas e indiretas decorrentes da execução</w:t>
      </w:r>
      <w:r>
        <w:rPr>
          <w:spacing w:val="1"/>
          <w:sz w:val="22"/>
        </w:rPr>
        <w:t> </w:t>
      </w:r>
      <w:r>
        <w:rPr>
          <w:sz w:val="22"/>
        </w:rPr>
        <w:t>contratual, inclusive tributos e/ou impostos, encargos sociais, trabalhistas, previdenciários, fiscais e comerciais</w:t>
      </w:r>
      <w:r>
        <w:rPr>
          <w:spacing w:val="1"/>
          <w:sz w:val="22"/>
        </w:rPr>
        <w:t> </w:t>
      </w:r>
      <w:r>
        <w:rPr>
          <w:sz w:val="22"/>
        </w:rPr>
        <w:t>incidentes, taxa de administração, frete, seguro e outros necessários ao cumprimento integral do objeto da</w:t>
      </w:r>
      <w:r>
        <w:rPr>
          <w:spacing w:val="1"/>
          <w:sz w:val="22"/>
        </w:rPr>
        <w:t> </w:t>
      </w:r>
      <w:r>
        <w:rPr>
          <w:sz w:val="22"/>
        </w:rPr>
        <w:t>contratação.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3" w:right="0" w:hanging="232"/>
        <w:jc w:val="both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DOTAÇÃO</w:t>
      </w:r>
      <w:r>
        <w:rPr>
          <w:spacing w:val="-5"/>
        </w:rPr>
        <w:t> </w:t>
      </w:r>
      <w:r>
        <w:rPr/>
        <w:t>ORÇAMENTÁRIA.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0" w:after="0"/>
        <w:ind w:left="132" w:right="268" w:firstLine="0"/>
        <w:jc w:val="both"/>
        <w:rPr>
          <w:sz w:val="22"/>
        </w:rPr>
      </w:pPr>
      <w:r>
        <w:rPr>
          <w:sz w:val="22"/>
        </w:rPr>
        <w:t>As despesas decorrentes desta contratação estão programadas em dotação orçamentária própria, prevista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orçamento</w:t>
      </w:r>
      <w:r>
        <w:rPr>
          <w:spacing w:val="1"/>
          <w:sz w:val="22"/>
        </w:rPr>
        <w:t> </w:t>
      </w:r>
      <w:r>
        <w:rPr>
          <w:sz w:val="22"/>
        </w:rPr>
        <w:t>da União, para o</w:t>
      </w:r>
      <w:r>
        <w:rPr>
          <w:spacing w:val="-2"/>
          <w:sz w:val="22"/>
        </w:rPr>
        <w:t> </w:t>
      </w:r>
      <w:r>
        <w:rPr>
          <w:sz w:val="22"/>
        </w:rPr>
        <w:t>exercício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2021, na classificação abaixo:</w:t>
      </w:r>
    </w:p>
    <w:p>
      <w:pPr>
        <w:pStyle w:val="BodyText"/>
        <w:spacing w:before="11"/>
        <w:rPr>
          <w:sz w:val="21"/>
        </w:rPr>
      </w:pPr>
    </w:p>
    <w:p>
      <w:pPr>
        <w:spacing w:line="480" w:lineRule="auto" w:before="0"/>
        <w:ind w:left="2118" w:right="1463" w:firstLine="40"/>
        <w:jc w:val="left"/>
        <w:rPr>
          <w:b/>
          <w:sz w:val="22"/>
        </w:rPr>
      </w:pPr>
      <w:r>
        <w:rPr>
          <w:sz w:val="22"/>
        </w:rPr>
        <w:t>Atividades:</w:t>
      </w:r>
      <w:r>
        <w:rPr>
          <w:spacing w:val="1"/>
          <w:sz w:val="22"/>
        </w:rPr>
        <w:t> </w:t>
      </w:r>
      <w:r>
        <w:rPr>
          <w:b/>
          <w:sz w:val="22"/>
        </w:rPr>
        <w:t>2.170 </w:t>
      </w:r>
      <w:r>
        <w:rPr>
          <w:sz w:val="22"/>
        </w:rPr>
        <w:t>– </w:t>
      </w:r>
      <w:r>
        <w:rPr>
          <w:b/>
          <w:sz w:val="22"/>
        </w:rPr>
        <w:t>Enfrentamento da Emergência covid-19 PMPP</w:t>
      </w:r>
      <w:r>
        <w:rPr>
          <w:sz w:val="22"/>
        </w:rPr>
        <w:t>.</w:t>
      </w:r>
      <w:r>
        <w:rPr>
          <w:spacing w:val="-47"/>
          <w:sz w:val="22"/>
        </w:rPr>
        <w:t> </w:t>
      </w:r>
      <w:r>
        <w:rPr>
          <w:sz w:val="22"/>
        </w:rPr>
        <w:t>Elemento de</w:t>
      </w:r>
      <w:r>
        <w:rPr>
          <w:spacing w:val="-1"/>
          <w:sz w:val="22"/>
        </w:rPr>
        <w:t> </w:t>
      </w:r>
      <w:r>
        <w:rPr>
          <w:sz w:val="22"/>
        </w:rPr>
        <w:t>despesa:</w:t>
      </w:r>
      <w:r>
        <w:rPr>
          <w:spacing w:val="1"/>
          <w:sz w:val="22"/>
        </w:rPr>
        <w:t> </w:t>
      </w:r>
      <w:r>
        <w:rPr>
          <w:b/>
          <w:sz w:val="22"/>
        </w:rPr>
        <w:t>3.3.90.30.00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Material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Consumo</w:t>
      </w: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40" w:lineRule="auto" w:before="2" w:after="0"/>
        <w:ind w:left="363" w:right="0" w:hanging="232"/>
        <w:jc w:val="both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PAGAMENTO.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268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311872">
            <wp:simplePos x="0" y="0"/>
            <wp:positionH relativeFrom="page">
              <wp:posOffset>1037589</wp:posOffset>
            </wp:positionH>
            <wp:positionV relativeFrom="paragraph">
              <wp:posOffset>385618</wp:posOffset>
            </wp:positionV>
            <wp:extent cx="5754370" cy="2254250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O pagamento será realizado no prazo máximo de até 30 (trinta) dias, contados a partir do recebimento da</w:t>
      </w:r>
      <w:r>
        <w:rPr>
          <w:spacing w:val="1"/>
          <w:sz w:val="22"/>
        </w:rPr>
        <w:t> </w:t>
      </w:r>
      <w:r>
        <w:rPr>
          <w:sz w:val="22"/>
        </w:rPr>
        <w:t>Nota Fiscal ou Fatura, através de ordem bancária, para crédito em banco, agência e conta corrente indicados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contratado.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3" w:lineRule="auto" w:before="0" w:after="0"/>
        <w:ind w:left="132" w:right="267" w:firstLine="0"/>
        <w:jc w:val="both"/>
        <w:rPr>
          <w:sz w:val="22"/>
        </w:rPr>
      </w:pPr>
      <w:r>
        <w:rPr>
          <w:sz w:val="22"/>
        </w:rPr>
        <w:t>Considera-se ocorrido o recebimento da nota fiscal ou fatura no momento em que o órgão contratante</w:t>
      </w:r>
      <w:r>
        <w:rPr>
          <w:spacing w:val="1"/>
          <w:sz w:val="22"/>
        </w:rPr>
        <w:t> </w:t>
      </w:r>
      <w:r>
        <w:rPr>
          <w:sz w:val="22"/>
        </w:rPr>
        <w:t>atestar</w:t>
      </w:r>
      <w:r>
        <w:rPr>
          <w:spacing w:val="-4"/>
          <w:sz w:val="22"/>
        </w:rPr>
        <w:t> </w:t>
      </w:r>
      <w:r>
        <w:rPr>
          <w:sz w:val="22"/>
        </w:rPr>
        <w:t>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265" w:firstLine="0"/>
        <w:jc w:val="both"/>
        <w:rPr>
          <w:sz w:val="22"/>
        </w:rPr>
      </w:pPr>
      <w:r>
        <w:rPr>
          <w:sz w:val="22"/>
        </w:rPr>
        <w:t>A Nota Fiscal ou Fatura deverá ser obrigatoriamente acompanhada da comprovação da regularidade fiscal,</w:t>
      </w:r>
      <w:r>
        <w:rPr>
          <w:spacing w:val="1"/>
          <w:sz w:val="22"/>
        </w:rPr>
        <w:t> </w:t>
      </w:r>
      <w:r>
        <w:rPr>
          <w:sz w:val="22"/>
        </w:rPr>
        <w:t>constatada por meio de consulta on-line mediante consulta aos sítios eletrônicos oficiais ou à documentação</w:t>
      </w:r>
      <w:r>
        <w:rPr>
          <w:spacing w:val="1"/>
          <w:sz w:val="22"/>
        </w:rPr>
        <w:t> </w:t>
      </w:r>
      <w:r>
        <w:rPr>
          <w:sz w:val="22"/>
        </w:rPr>
        <w:t>mencionada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29</w:t>
      </w:r>
      <w:r>
        <w:rPr>
          <w:spacing w:val="-2"/>
          <w:sz w:val="22"/>
        </w:rPr>
        <w:t> </w:t>
      </w:r>
      <w:r>
        <w:rPr>
          <w:sz w:val="22"/>
        </w:rPr>
        <w:t>da Lei nº</w:t>
      </w:r>
      <w:r>
        <w:rPr>
          <w:spacing w:val="-2"/>
          <w:sz w:val="22"/>
        </w:rPr>
        <w:t> </w:t>
      </w:r>
      <w:r>
        <w:rPr>
          <w:sz w:val="22"/>
        </w:rPr>
        <w:t>8.666, de</w:t>
      </w:r>
      <w:r>
        <w:rPr>
          <w:spacing w:val="1"/>
          <w:sz w:val="22"/>
        </w:rPr>
        <w:t> </w:t>
      </w:r>
      <w:r>
        <w:rPr>
          <w:sz w:val="22"/>
        </w:rPr>
        <w:t>1993.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991" w:val="left" w:leader="none"/>
        </w:tabs>
        <w:spacing w:line="273" w:lineRule="auto" w:before="1" w:after="0"/>
        <w:ind w:left="416" w:right="267" w:firstLine="0"/>
        <w:jc w:val="left"/>
        <w:rPr>
          <w:sz w:val="22"/>
        </w:rPr>
      </w:pPr>
      <w:r>
        <w:rPr>
          <w:sz w:val="22"/>
        </w:rPr>
        <w:t>Constatando-se,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situação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irregularidade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z w:val="22"/>
        </w:rPr>
        <w:t>fornecedor</w:t>
      </w:r>
      <w:r>
        <w:rPr>
          <w:spacing w:val="2"/>
          <w:sz w:val="22"/>
        </w:rPr>
        <w:t> </w:t>
      </w:r>
      <w:r>
        <w:rPr>
          <w:sz w:val="22"/>
        </w:rPr>
        <w:t>contratado,</w:t>
      </w:r>
      <w:r>
        <w:rPr>
          <w:spacing w:val="5"/>
          <w:sz w:val="22"/>
        </w:rPr>
        <w:t> </w:t>
      </w:r>
      <w:r>
        <w:rPr>
          <w:sz w:val="22"/>
        </w:rPr>
        <w:t>deverão</w:t>
      </w:r>
      <w:r>
        <w:rPr>
          <w:spacing w:val="6"/>
          <w:sz w:val="22"/>
        </w:rPr>
        <w:t> </w:t>
      </w:r>
      <w:r>
        <w:rPr>
          <w:sz w:val="22"/>
        </w:rPr>
        <w:t>ser</w:t>
      </w:r>
      <w:r>
        <w:rPr>
          <w:spacing w:val="5"/>
          <w:sz w:val="22"/>
        </w:rPr>
        <w:t> </w:t>
      </w:r>
      <w:r>
        <w:rPr>
          <w:sz w:val="22"/>
        </w:rPr>
        <w:t>tomadas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-47"/>
          <w:sz w:val="22"/>
        </w:rPr>
        <w:t> </w:t>
      </w:r>
      <w:r>
        <w:rPr>
          <w:sz w:val="22"/>
        </w:rPr>
        <w:t>providências</w:t>
      </w:r>
      <w:r>
        <w:rPr>
          <w:spacing w:val="-1"/>
          <w:sz w:val="22"/>
        </w:rPr>
        <w:t> </w:t>
      </w:r>
      <w:r>
        <w:rPr>
          <w:sz w:val="22"/>
        </w:rPr>
        <w:t>previstas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-3"/>
          <w:sz w:val="22"/>
        </w:rPr>
        <w:t> </w:t>
      </w:r>
      <w:r>
        <w:rPr>
          <w:sz w:val="22"/>
        </w:rPr>
        <w:t>31 da</w:t>
      </w:r>
      <w:r>
        <w:rPr>
          <w:spacing w:val="-1"/>
          <w:sz w:val="22"/>
        </w:rPr>
        <w:t> </w:t>
      </w:r>
      <w:r>
        <w:rPr>
          <w:sz w:val="22"/>
        </w:rPr>
        <w:t>Instrução</w:t>
      </w:r>
      <w:r>
        <w:rPr>
          <w:spacing w:val="3"/>
          <w:sz w:val="22"/>
        </w:rPr>
        <w:t> </w:t>
      </w:r>
      <w:r>
        <w:rPr>
          <w:sz w:val="22"/>
        </w:rPr>
        <w:t>Normativa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-3"/>
          <w:sz w:val="22"/>
        </w:rPr>
        <w:t> </w:t>
      </w:r>
      <w:r>
        <w:rPr>
          <w:sz w:val="22"/>
        </w:rPr>
        <w:t>3, de 26 de</w:t>
      </w:r>
      <w:r>
        <w:rPr>
          <w:spacing w:val="-4"/>
          <w:sz w:val="22"/>
        </w:rPr>
        <w:t> </w:t>
      </w:r>
      <w:r>
        <w:rPr>
          <w:sz w:val="22"/>
        </w:rPr>
        <w:t>abril</w:t>
      </w:r>
      <w:r>
        <w:rPr>
          <w:spacing w:val="-2"/>
          <w:sz w:val="22"/>
        </w:rPr>
        <w:t> </w:t>
      </w:r>
      <w:r>
        <w:rPr>
          <w:sz w:val="22"/>
        </w:rPr>
        <w:t>de 2018.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1" w:after="0"/>
        <w:ind w:left="132" w:right="265" w:firstLine="0"/>
        <w:jc w:val="both"/>
        <w:rPr>
          <w:sz w:val="22"/>
        </w:rPr>
      </w:pPr>
      <w:r>
        <w:rPr>
          <w:sz w:val="22"/>
        </w:rPr>
        <w:t>Havendo erro na apresentação da Nota Fiscal ou dos documentos pertinentes à contratação, ou, ainda,</w:t>
      </w:r>
      <w:r>
        <w:rPr>
          <w:spacing w:val="1"/>
          <w:sz w:val="22"/>
        </w:rPr>
        <w:t> </w:t>
      </w:r>
      <w:r>
        <w:rPr>
          <w:sz w:val="22"/>
        </w:rPr>
        <w:t>circunstância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impeça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liquidação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despesa,</w:t>
      </w:r>
      <w:r>
        <w:rPr>
          <w:spacing w:val="1"/>
          <w:sz w:val="22"/>
        </w:rPr>
        <w:t> </w:t>
      </w:r>
      <w:r>
        <w:rPr>
          <w:sz w:val="22"/>
        </w:rPr>
        <w:t>como,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exemplo,</w:t>
      </w:r>
      <w:r>
        <w:rPr>
          <w:spacing w:val="1"/>
          <w:sz w:val="22"/>
        </w:rPr>
        <w:t> </w:t>
      </w:r>
      <w:r>
        <w:rPr>
          <w:sz w:val="22"/>
        </w:rPr>
        <w:t>obrigação</w:t>
      </w:r>
      <w:r>
        <w:rPr>
          <w:spacing w:val="1"/>
          <w:sz w:val="22"/>
        </w:rPr>
        <w:t> </w:t>
      </w:r>
      <w:r>
        <w:rPr>
          <w:sz w:val="22"/>
        </w:rPr>
        <w:t>financeira</w:t>
      </w:r>
      <w:r>
        <w:rPr>
          <w:spacing w:val="1"/>
          <w:sz w:val="22"/>
        </w:rPr>
        <w:t> </w:t>
      </w:r>
      <w:r>
        <w:rPr>
          <w:sz w:val="22"/>
        </w:rPr>
        <w:t>pendente,</w:t>
      </w:r>
      <w:r>
        <w:rPr>
          <w:spacing w:val="1"/>
          <w:sz w:val="22"/>
        </w:rPr>
        <w:t> </w:t>
      </w:r>
      <w:r>
        <w:rPr>
          <w:sz w:val="22"/>
        </w:rPr>
        <w:t>decorrente de penalidade imposta ou inadimplência, o pagamento ficará sobrestado até que a Contratada</w:t>
      </w:r>
      <w:r>
        <w:rPr>
          <w:spacing w:val="1"/>
          <w:sz w:val="22"/>
        </w:rPr>
        <w:t> </w:t>
      </w:r>
      <w:r>
        <w:rPr>
          <w:sz w:val="22"/>
        </w:rPr>
        <w:t>providencie</w:t>
      </w:r>
      <w:r>
        <w:rPr>
          <w:spacing w:val="16"/>
          <w:sz w:val="22"/>
        </w:rPr>
        <w:t> </w:t>
      </w:r>
      <w:r>
        <w:rPr>
          <w:sz w:val="22"/>
        </w:rPr>
        <w:t>as</w:t>
      </w:r>
      <w:r>
        <w:rPr>
          <w:spacing w:val="16"/>
          <w:sz w:val="22"/>
        </w:rPr>
        <w:t> </w:t>
      </w:r>
      <w:r>
        <w:rPr>
          <w:sz w:val="22"/>
        </w:rPr>
        <w:t>medidas</w:t>
      </w:r>
      <w:r>
        <w:rPr>
          <w:spacing w:val="16"/>
          <w:sz w:val="22"/>
        </w:rPr>
        <w:t> </w:t>
      </w:r>
      <w:r>
        <w:rPr>
          <w:sz w:val="22"/>
        </w:rPr>
        <w:t>saneadoras.</w:t>
      </w:r>
      <w:r>
        <w:rPr>
          <w:spacing w:val="16"/>
          <w:sz w:val="22"/>
        </w:rPr>
        <w:t> </w:t>
      </w:r>
      <w:r>
        <w:rPr>
          <w:sz w:val="22"/>
        </w:rPr>
        <w:t>Nesta</w:t>
      </w:r>
      <w:r>
        <w:rPr>
          <w:spacing w:val="16"/>
          <w:sz w:val="22"/>
        </w:rPr>
        <w:t> </w:t>
      </w:r>
      <w:r>
        <w:rPr>
          <w:sz w:val="22"/>
        </w:rPr>
        <w:t>hipótese,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prazo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pagamento</w:t>
      </w:r>
      <w:r>
        <w:rPr>
          <w:spacing w:val="17"/>
          <w:sz w:val="22"/>
        </w:rPr>
        <w:t> </w:t>
      </w:r>
      <w:r>
        <w:rPr>
          <w:sz w:val="22"/>
        </w:rPr>
        <w:t>iniciar-se-á</w:t>
      </w:r>
      <w:r>
        <w:rPr>
          <w:spacing w:val="17"/>
          <w:sz w:val="22"/>
        </w:rPr>
        <w:t> </w:t>
      </w:r>
      <w:r>
        <w:rPr>
          <w:sz w:val="22"/>
        </w:rPr>
        <w:t>após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comprovação</w:t>
      </w:r>
      <w:r>
        <w:rPr>
          <w:spacing w:val="-47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regularização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situação, não acarretando</w:t>
      </w:r>
      <w:r>
        <w:rPr>
          <w:spacing w:val="-2"/>
          <w:sz w:val="22"/>
        </w:rPr>
        <w:t> </w:t>
      </w:r>
      <w:r>
        <w:rPr>
          <w:sz w:val="22"/>
        </w:rPr>
        <w:t>qualquer ônus para</w:t>
      </w:r>
      <w:r>
        <w:rPr>
          <w:spacing w:val="-5"/>
          <w:sz w:val="22"/>
        </w:rPr>
        <w:t> </w:t>
      </w:r>
      <w:r>
        <w:rPr>
          <w:sz w:val="22"/>
        </w:rPr>
        <w:t>a Contratante.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8" w:lineRule="auto" w:before="0" w:after="0"/>
        <w:ind w:left="132" w:right="267" w:firstLine="0"/>
        <w:jc w:val="both"/>
        <w:rPr>
          <w:sz w:val="22"/>
        </w:rPr>
      </w:pP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considerada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constar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emitida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bancária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pagamento.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268" w:firstLine="0"/>
        <w:jc w:val="both"/>
        <w:rPr>
          <w:sz w:val="22"/>
        </w:rPr>
      </w:pPr>
      <w:r>
        <w:rPr>
          <w:sz w:val="22"/>
        </w:rPr>
        <w:t>Antes de cada pagamento à contratada, será realizada de forma on-line consulta aos sítios eletrônicos</w:t>
      </w:r>
      <w:r>
        <w:rPr>
          <w:spacing w:val="1"/>
          <w:sz w:val="22"/>
        </w:rPr>
        <w:t> </w:t>
      </w:r>
      <w:r>
        <w:rPr>
          <w:sz w:val="22"/>
        </w:rPr>
        <w:t>oficiais para</w:t>
      </w:r>
      <w:r>
        <w:rPr>
          <w:spacing w:val="-3"/>
          <w:sz w:val="22"/>
        </w:rPr>
        <w:t> </w:t>
      </w:r>
      <w:r>
        <w:rPr>
          <w:sz w:val="22"/>
        </w:rPr>
        <w:t>verificar a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 condições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habilitação</w:t>
      </w:r>
      <w:r>
        <w:rPr>
          <w:spacing w:val="-1"/>
          <w:sz w:val="22"/>
        </w:rPr>
        <w:t> </w:t>
      </w:r>
      <w:r>
        <w:rPr>
          <w:sz w:val="22"/>
        </w:rPr>
        <w:t>exigidas no</w:t>
      </w:r>
      <w:r>
        <w:rPr>
          <w:spacing w:val="1"/>
          <w:sz w:val="22"/>
        </w:rPr>
        <w:t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266" w:firstLine="0"/>
        <w:jc w:val="both"/>
        <w:rPr>
          <w:sz w:val="22"/>
        </w:rPr>
      </w:pPr>
      <w:r>
        <w:rPr>
          <w:sz w:val="22"/>
        </w:rPr>
        <w:t>Constatando-se a situação de irregularidade da contratada, será providenciada sua notificação, por escrito,</w:t>
      </w:r>
      <w:r>
        <w:rPr>
          <w:spacing w:val="1"/>
          <w:sz w:val="22"/>
        </w:rPr>
        <w:t> </w:t>
      </w:r>
      <w:r>
        <w:rPr>
          <w:sz w:val="22"/>
        </w:rPr>
        <w:t>para que, no prazo de 5 (cinco) dias úteis, regularize sua situação ou, no mesmo prazo, apresente sua defesa. O</w:t>
      </w:r>
      <w:r>
        <w:rPr>
          <w:spacing w:val="1"/>
          <w:sz w:val="22"/>
        </w:rPr>
        <w:t> </w:t>
      </w:r>
      <w:r>
        <w:rPr>
          <w:sz w:val="22"/>
        </w:rPr>
        <w:t>prazo poderá ser</w:t>
      </w:r>
      <w:r>
        <w:rPr>
          <w:spacing w:val="-3"/>
          <w:sz w:val="22"/>
        </w:rPr>
        <w:t> </w:t>
      </w:r>
      <w:r>
        <w:rPr>
          <w:sz w:val="22"/>
        </w:rPr>
        <w:t>prorrogado uma</w:t>
      </w:r>
      <w:r>
        <w:rPr>
          <w:spacing w:val="-3"/>
          <w:sz w:val="22"/>
        </w:rPr>
        <w:t> </w:t>
      </w:r>
      <w:r>
        <w:rPr>
          <w:sz w:val="22"/>
        </w:rPr>
        <w:t>vez, por</w:t>
      </w:r>
      <w:r>
        <w:rPr>
          <w:spacing w:val="-2"/>
          <w:sz w:val="22"/>
        </w:rPr>
        <w:t> </w:t>
      </w:r>
      <w:r>
        <w:rPr>
          <w:sz w:val="22"/>
        </w:rPr>
        <w:t>igual</w:t>
      </w:r>
      <w:r>
        <w:rPr>
          <w:spacing w:val="-1"/>
          <w:sz w:val="22"/>
        </w:rPr>
        <w:t> </w:t>
      </w:r>
      <w:r>
        <w:rPr>
          <w:sz w:val="22"/>
        </w:rPr>
        <w:t>período, a critério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contratante.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39" w:footer="0" w:top="1920" w:bottom="280" w:left="1000" w:right="44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56" w:after="0"/>
        <w:ind w:left="132" w:right="266" w:firstLine="0"/>
        <w:jc w:val="both"/>
        <w:rPr>
          <w:sz w:val="22"/>
        </w:rPr>
      </w:pPr>
      <w:r>
        <w:rPr>
          <w:sz w:val="22"/>
        </w:rPr>
        <w:t>Previamente à emissão de nota de empenho e a cada pagamento, a Administração deverá realizar consulta</w:t>
      </w:r>
      <w:r>
        <w:rPr>
          <w:spacing w:val="1"/>
          <w:sz w:val="22"/>
        </w:rPr>
        <w:t> </w:t>
      </w:r>
      <w:r>
        <w:rPr>
          <w:sz w:val="22"/>
        </w:rPr>
        <w:t>on-line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consulta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sítios</w:t>
      </w:r>
      <w:r>
        <w:rPr>
          <w:spacing w:val="1"/>
          <w:sz w:val="22"/>
        </w:rPr>
        <w:t> </w:t>
      </w:r>
      <w:r>
        <w:rPr>
          <w:sz w:val="22"/>
        </w:rPr>
        <w:t>eletrônicos</w:t>
      </w:r>
      <w:r>
        <w:rPr>
          <w:spacing w:val="1"/>
          <w:sz w:val="22"/>
        </w:rPr>
        <w:t> </w:t>
      </w:r>
      <w:r>
        <w:rPr>
          <w:sz w:val="22"/>
        </w:rPr>
        <w:t>oficiais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identificar</w:t>
      </w:r>
      <w:r>
        <w:rPr>
          <w:spacing w:val="1"/>
          <w:sz w:val="22"/>
        </w:rPr>
        <w:t> </w:t>
      </w:r>
      <w:r>
        <w:rPr>
          <w:sz w:val="22"/>
        </w:rPr>
        <w:t>possível</w:t>
      </w:r>
      <w:r>
        <w:rPr>
          <w:spacing w:val="1"/>
          <w:sz w:val="22"/>
        </w:rPr>
        <w:t> </w:t>
      </w:r>
      <w:r>
        <w:rPr>
          <w:sz w:val="22"/>
        </w:rPr>
        <w:t>suspensão</w:t>
      </w:r>
      <w:r>
        <w:rPr>
          <w:spacing w:val="1"/>
          <w:sz w:val="22"/>
        </w:rPr>
        <w:t> </w:t>
      </w:r>
      <w:r>
        <w:rPr>
          <w:sz w:val="22"/>
        </w:rPr>
        <w:t>temporária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participação em licitação, no âmbito do órgão ou entidade, proibição de contratar com o Poder Público, bem</w:t>
      </w:r>
      <w:r>
        <w:rPr>
          <w:spacing w:val="1"/>
          <w:sz w:val="22"/>
        </w:rPr>
        <w:t> </w:t>
      </w:r>
      <w:r>
        <w:rPr>
          <w:sz w:val="22"/>
        </w:rPr>
        <w:t>como ocorrências impeditivas indiretas, observado o disposto no art. 29, da Instrução Normativa nº 3, de 26 de</w:t>
      </w:r>
      <w:r>
        <w:rPr>
          <w:spacing w:val="1"/>
          <w:sz w:val="22"/>
        </w:rPr>
        <w:t> </w:t>
      </w:r>
      <w:r>
        <w:rPr>
          <w:sz w:val="22"/>
        </w:rPr>
        <w:t>abril</w:t>
      </w:r>
      <w:r>
        <w:rPr>
          <w:spacing w:val="-2"/>
          <w:sz w:val="22"/>
        </w:rPr>
        <w:t> </w:t>
      </w:r>
      <w:r>
        <w:rPr>
          <w:sz w:val="22"/>
        </w:rPr>
        <w:t>de 2018.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265" w:firstLine="0"/>
        <w:jc w:val="both"/>
        <w:rPr>
          <w:sz w:val="22"/>
        </w:rPr>
      </w:pPr>
      <w:r>
        <w:rPr>
          <w:sz w:val="22"/>
        </w:rPr>
        <w:t>Não havendo regularização ou sendo a defesa considerada improcedente, a contratante deverá comunicar</w:t>
      </w:r>
      <w:r>
        <w:rPr>
          <w:spacing w:val="1"/>
          <w:sz w:val="22"/>
        </w:rPr>
        <w:t> </w:t>
      </w:r>
      <w:r>
        <w:rPr>
          <w:sz w:val="22"/>
        </w:rPr>
        <w:t>aos órgãos</w:t>
      </w:r>
      <w:r>
        <w:rPr>
          <w:spacing w:val="1"/>
          <w:sz w:val="22"/>
        </w:rPr>
        <w:t> </w:t>
      </w:r>
      <w:r>
        <w:rPr>
          <w:sz w:val="22"/>
        </w:rPr>
        <w:t>responsáveis pela</w:t>
      </w:r>
      <w:r>
        <w:rPr>
          <w:spacing w:val="1"/>
          <w:sz w:val="22"/>
        </w:rPr>
        <w:t> </w:t>
      </w:r>
      <w:r>
        <w:rPr>
          <w:sz w:val="22"/>
        </w:rPr>
        <w:t>fiscalização da</w:t>
      </w:r>
      <w:r>
        <w:rPr>
          <w:spacing w:val="1"/>
          <w:sz w:val="22"/>
        </w:rPr>
        <w:t> </w:t>
      </w:r>
      <w:r>
        <w:rPr>
          <w:sz w:val="22"/>
        </w:rPr>
        <w:t>regularidade</w:t>
      </w:r>
      <w:r>
        <w:rPr>
          <w:spacing w:val="1"/>
          <w:sz w:val="22"/>
        </w:rPr>
        <w:t> </w:t>
      </w:r>
      <w:r>
        <w:rPr>
          <w:sz w:val="22"/>
        </w:rPr>
        <w:t>fiscal quanto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inadimplência da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49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 quanto à existência de pagamento a ser efetuado, para que sejam acionados os meios pertinentes e</w:t>
      </w:r>
      <w:r>
        <w:rPr>
          <w:spacing w:val="1"/>
          <w:sz w:val="22"/>
        </w:rPr>
        <w:t> </w:t>
      </w:r>
      <w:r>
        <w:rPr>
          <w:sz w:val="22"/>
        </w:rPr>
        <w:t>necessários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garantir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recebimento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-3"/>
          <w:sz w:val="22"/>
        </w:rPr>
        <w:t> </w:t>
      </w:r>
      <w:r>
        <w:rPr>
          <w:sz w:val="22"/>
        </w:rPr>
        <w:t>créditos.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6" w:lineRule="auto" w:before="1" w:after="0"/>
        <w:ind w:left="132" w:right="264" w:firstLine="0"/>
        <w:jc w:val="both"/>
        <w:rPr>
          <w:sz w:val="22"/>
        </w:rPr>
      </w:pPr>
      <w:r>
        <w:rPr>
          <w:sz w:val="22"/>
        </w:rPr>
        <w:t>Persistindo a irregularidade, a contratante deverá adotar as medidas necessárias à rescisão contratual nos</w:t>
      </w:r>
      <w:r>
        <w:rPr>
          <w:spacing w:val="1"/>
          <w:sz w:val="22"/>
        </w:rPr>
        <w:t> </w:t>
      </w:r>
      <w:r>
        <w:rPr>
          <w:sz w:val="22"/>
        </w:rPr>
        <w:t>autos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-1"/>
          <w:sz w:val="22"/>
        </w:rPr>
        <w:t> </w:t>
      </w:r>
      <w:r>
        <w:rPr>
          <w:sz w:val="22"/>
        </w:rPr>
        <w:t>administrativo correspondente, assegurada à</w:t>
      </w:r>
      <w:r>
        <w:rPr>
          <w:spacing w:val="-1"/>
          <w:sz w:val="22"/>
        </w:rPr>
        <w:t> </w:t>
      </w:r>
      <w:r>
        <w:rPr>
          <w:sz w:val="22"/>
        </w:rPr>
        <w:t>contratada</w:t>
      </w:r>
      <w:r>
        <w:rPr>
          <w:spacing w:val="-3"/>
          <w:sz w:val="22"/>
        </w:rPr>
        <w:t> </w:t>
      </w:r>
      <w:r>
        <w:rPr>
          <w:sz w:val="22"/>
        </w:rPr>
        <w:t>a ampla defesa.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6" w:lineRule="auto" w:before="0" w:after="0"/>
        <w:ind w:left="132" w:right="269" w:firstLine="0"/>
        <w:jc w:val="both"/>
        <w:rPr>
          <w:sz w:val="22"/>
        </w:rPr>
      </w:pPr>
      <w:r>
        <w:rPr>
          <w:sz w:val="22"/>
        </w:rPr>
        <w:t>Havendo a efetiva execução do objeto, os pagamentos serão realizados normalmente, até que se decida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rescisão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-4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contratada não regularize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-1"/>
          <w:sz w:val="22"/>
        </w:rPr>
        <w:t> </w:t>
      </w:r>
      <w:r>
        <w:rPr>
          <w:sz w:val="22"/>
        </w:rPr>
        <w:t>situação de</w:t>
      </w:r>
      <w:r>
        <w:rPr>
          <w:spacing w:val="1"/>
          <w:sz w:val="22"/>
        </w:rPr>
        <w:t> </w:t>
      </w:r>
      <w:r>
        <w:rPr>
          <w:sz w:val="22"/>
        </w:rPr>
        <w:t>habilitação.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6" w:lineRule="auto" w:before="0" w:after="0"/>
        <w:ind w:left="416" w:right="268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312384">
            <wp:simplePos x="0" y="0"/>
            <wp:positionH relativeFrom="page">
              <wp:posOffset>1037589</wp:posOffset>
            </wp:positionH>
            <wp:positionV relativeFrom="paragraph">
              <wp:posOffset>-48721</wp:posOffset>
            </wp:positionV>
            <wp:extent cx="5754370" cy="2254250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rescindido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inadimplente,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motivo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economicidade,</w:t>
      </w:r>
      <w:r>
        <w:rPr>
          <w:spacing w:val="1"/>
          <w:sz w:val="22"/>
        </w:rPr>
        <w:t> </w:t>
      </w:r>
      <w:r>
        <w:rPr>
          <w:sz w:val="22"/>
        </w:rPr>
        <w:t>segurança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outro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interesse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alta</w:t>
      </w:r>
      <w:r>
        <w:rPr>
          <w:spacing w:val="1"/>
          <w:sz w:val="22"/>
        </w:rPr>
        <w:t> </w:t>
      </w:r>
      <w:r>
        <w:rPr>
          <w:sz w:val="22"/>
        </w:rPr>
        <w:t>relevância,</w:t>
      </w:r>
      <w:r>
        <w:rPr>
          <w:spacing w:val="49"/>
          <w:sz w:val="22"/>
        </w:rPr>
        <w:t> </w:t>
      </w:r>
      <w:r>
        <w:rPr>
          <w:sz w:val="22"/>
        </w:rPr>
        <w:t>devidamente</w:t>
      </w:r>
      <w:r>
        <w:rPr>
          <w:spacing w:val="1"/>
          <w:sz w:val="22"/>
        </w:rPr>
        <w:t> </w:t>
      </w:r>
      <w:r>
        <w:rPr>
          <w:sz w:val="22"/>
        </w:rPr>
        <w:t>justificado,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qualquer caso, pela</w:t>
      </w:r>
      <w:r>
        <w:rPr>
          <w:spacing w:val="-6"/>
          <w:sz w:val="22"/>
        </w:rPr>
        <w:t> </w:t>
      </w:r>
      <w:r>
        <w:rPr>
          <w:sz w:val="22"/>
        </w:rPr>
        <w:t>máxima autoridade</w:t>
      </w:r>
      <w:r>
        <w:rPr>
          <w:spacing w:val="1"/>
          <w:sz w:val="22"/>
        </w:rPr>
        <w:t> </w:t>
      </w:r>
      <w:r>
        <w:rPr>
          <w:sz w:val="22"/>
        </w:rPr>
        <w:t>da contratante.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0" w:after="0"/>
        <w:ind w:left="646" w:right="0" w:hanging="515"/>
        <w:jc w:val="both"/>
        <w:rPr>
          <w:sz w:val="22"/>
        </w:rPr>
      </w:pPr>
      <w:r>
        <w:rPr>
          <w:sz w:val="22"/>
        </w:rPr>
        <w:t>Quando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pagamento,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1"/>
          <w:sz w:val="22"/>
        </w:rPr>
        <w:t> </w:t>
      </w:r>
      <w:r>
        <w:rPr>
          <w:sz w:val="22"/>
        </w:rPr>
        <w:t>efetuada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retenção tributária</w:t>
      </w:r>
      <w:r>
        <w:rPr>
          <w:spacing w:val="-1"/>
          <w:sz w:val="22"/>
        </w:rPr>
        <w:t> </w:t>
      </w:r>
      <w:r>
        <w:rPr>
          <w:sz w:val="22"/>
        </w:rPr>
        <w:t>prevista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legislação</w:t>
      </w:r>
      <w:r>
        <w:rPr>
          <w:spacing w:val="-2"/>
          <w:sz w:val="22"/>
        </w:rPr>
        <w:t> </w:t>
      </w:r>
      <w:r>
        <w:rPr>
          <w:sz w:val="22"/>
        </w:rPr>
        <w:t>aplicável.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6" w:lineRule="auto" w:before="0" w:after="0"/>
        <w:ind w:left="416" w:right="268" w:firstLine="0"/>
        <w:jc w:val="both"/>
        <w:rPr>
          <w:sz w:val="22"/>
        </w:rPr>
      </w:pPr>
      <w:r>
        <w:rPr>
          <w:sz w:val="22"/>
        </w:rPr>
        <w:t>A Contratada regularmente optante pelo Simples Nacional, nos termos da Lei Complementar nº 123,</w:t>
      </w:r>
      <w:r>
        <w:rPr>
          <w:spacing w:val="1"/>
          <w:sz w:val="22"/>
        </w:rPr>
        <w:t> </w:t>
      </w:r>
      <w:r>
        <w:rPr>
          <w:sz w:val="22"/>
        </w:rPr>
        <w:t>de 2006, não sofrerá a retenção tributária quanto aos impostos e contribuições abrangidos por aquele</w:t>
      </w:r>
      <w:r>
        <w:rPr>
          <w:spacing w:val="1"/>
          <w:sz w:val="22"/>
        </w:rPr>
        <w:t> </w:t>
      </w:r>
      <w:r>
        <w:rPr>
          <w:sz w:val="22"/>
        </w:rPr>
        <w:t>regime.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entanto,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ficará</w:t>
      </w:r>
      <w:r>
        <w:rPr>
          <w:spacing w:val="1"/>
          <w:sz w:val="22"/>
        </w:rPr>
        <w:t> </w:t>
      </w:r>
      <w:r>
        <w:rPr>
          <w:sz w:val="22"/>
        </w:rPr>
        <w:t>condicionado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apresentação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comprovação,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-1"/>
          <w:sz w:val="22"/>
        </w:rPr>
        <w:t> </w:t>
      </w:r>
      <w:r>
        <w:rPr>
          <w:sz w:val="22"/>
        </w:rPr>
        <w:t>oficial,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faz</w:t>
      </w:r>
      <w:r>
        <w:rPr>
          <w:spacing w:val="-2"/>
          <w:sz w:val="22"/>
        </w:rPr>
        <w:t> </w:t>
      </w:r>
      <w:r>
        <w:rPr>
          <w:sz w:val="22"/>
        </w:rPr>
        <w:t>jus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3"/>
          <w:sz w:val="22"/>
        </w:rPr>
        <w:t> </w:t>
      </w:r>
      <w:r>
        <w:rPr>
          <w:sz w:val="22"/>
        </w:rPr>
        <w:t>tratamento</w:t>
      </w:r>
      <w:r>
        <w:rPr>
          <w:spacing w:val="-2"/>
          <w:sz w:val="22"/>
        </w:rPr>
        <w:t> </w:t>
      </w:r>
      <w:r>
        <w:rPr>
          <w:sz w:val="22"/>
        </w:rPr>
        <w:t>tributário</w:t>
      </w:r>
      <w:r>
        <w:rPr>
          <w:spacing w:val="-1"/>
          <w:sz w:val="22"/>
        </w:rPr>
        <w:t> </w:t>
      </w:r>
      <w:r>
        <w:rPr>
          <w:sz w:val="22"/>
        </w:rPr>
        <w:t>favorecido</w:t>
      </w:r>
      <w:r>
        <w:rPr>
          <w:spacing w:val="-3"/>
          <w:sz w:val="22"/>
        </w:rPr>
        <w:t> </w:t>
      </w:r>
      <w:r>
        <w:rPr>
          <w:sz w:val="22"/>
        </w:rPr>
        <w:t>previsto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referida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Complementar.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6" w:lineRule="auto" w:before="1" w:after="0"/>
        <w:ind w:left="132" w:right="267" w:firstLine="0"/>
        <w:jc w:val="both"/>
        <w:rPr>
          <w:sz w:val="22"/>
        </w:rPr>
      </w:pPr>
      <w:r>
        <w:rPr>
          <w:sz w:val="22"/>
        </w:rPr>
        <w:t>Nos casos de eventuais atrasos de pagamento, desde que a Contratada não tenha concorrido, de alguma</w:t>
      </w:r>
      <w:r>
        <w:rPr>
          <w:spacing w:val="1"/>
          <w:sz w:val="22"/>
        </w:rPr>
        <w:t> </w:t>
      </w:r>
      <w:r>
        <w:rPr>
          <w:sz w:val="22"/>
        </w:rPr>
        <w:t>forma, para tanto, fica convencionado que a taxa de compensação financeira devida pela Contratante, entre 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vencimento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efetivo</w:t>
      </w:r>
      <w:r>
        <w:rPr>
          <w:spacing w:val="1"/>
          <w:sz w:val="22"/>
        </w:rPr>
        <w:t> </w:t>
      </w:r>
      <w:r>
        <w:rPr>
          <w:sz w:val="22"/>
        </w:rPr>
        <w:t>adimplemento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parcela,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calculada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aplicação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49"/>
          <w:sz w:val="22"/>
        </w:rPr>
        <w:t> </w:t>
      </w:r>
      <w:r>
        <w:rPr>
          <w:sz w:val="22"/>
        </w:rPr>
        <w:t>seguinte</w:t>
      </w:r>
      <w:r>
        <w:rPr>
          <w:spacing w:val="1"/>
          <w:sz w:val="22"/>
        </w:rPr>
        <w:t> </w:t>
      </w:r>
      <w:r>
        <w:rPr>
          <w:sz w:val="22"/>
        </w:rPr>
        <w:t>fórmula:</w:t>
      </w:r>
    </w:p>
    <w:p>
      <w:pPr>
        <w:pStyle w:val="BodyText"/>
      </w:pPr>
    </w:p>
    <w:p>
      <w:pPr>
        <w:pStyle w:val="BodyText"/>
        <w:ind w:left="558"/>
      </w:pPr>
      <w:r>
        <w:rPr/>
        <w:t>EM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I x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x</w:t>
      </w:r>
      <w:r>
        <w:rPr>
          <w:spacing w:val="-1"/>
        </w:rPr>
        <w:t> </w:t>
      </w:r>
      <w:r>
        <w:rPr/>
        <w:t>VP, sendo:</w:t>
      </w:r>
    </w:p>
    <w:p>
      <w:pPr>
        <w:pStyle w:val="BodyText"/>
        <w:spacing w:before="39"/>
        <w:ind w:left="558"/>
      </w:pPr>
      <w:r>
        <w:rPr/>
        <w:t>EM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Encargos</w:t>
      </w:r>
      <w:r>
        <w:rPr>
          <w:spacing w:val="-3"/>
        </w:rPr>
        <w:t> </w:t>
      </w:r>
      <w:r>
        <w:rPr/>
        <w:t>moratórios;</w:t>
      </w:r>
    </w:p>
    <w:p>
      <w:pPr>
        <w:pStyle w:val="BodyText"/>
        <w:spacing w:line="278" w:lineRule="auto" w:before="41"/>
        <w:ind w:left="558" w:right="2128"/>
      </w:pPr>
      <w:r>
        <w:rPr/>
        <w:t>N = Número de dias entre a data prevista para o pagamento e a do efetivo pagamento;</w:t>
      </w:r>
      <w:r>
        <w:rPr>
          <w:spacing w:val="-47"/>
        </w:rPr>
        <w:t> </w:t>
      </w:r>
      <w:r>
        <w:rPr/>
        <w:t>VP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Valor</w:t>
      </w:r>
      <w:r>
        <w:rPr>
          <w:spacing w:val="-3"/>
        </w:rPr>
        <w:t> </w:t>
      </w:r>
      <w:r>
        <w:rPr/>
        <w:t>da parcela</w:t>
      </w:r>
      <w:r>
        <w:rPr>
          <w:spacing w:val="-1"/>
        </w:rPr>
        <w:t> </w:t>
      </w:r>
      <w:r>
        <w:rPr/>
        <w:t>a ser</w:t>
      </w:r>
      <w:r>
        <w:rPr>
          <w:spacing w:val="-2"/>
        </w:rPr>
        <w:t> </w:t>
      </w:r>
      <w:r>
        <w:rPr/>
        <w:t>paga.</w:t>
      </w:r>
    </w:p>
    <w:p>
      <w:pPr>
        <w:pStyle w:val="BodyText"/>
        <w:spacing w:line="263" w:lineRule="exact"/>
        <w:ind w:left="558"/>
      </w:pPr>
      <w:r>
        <w:rPr/>
        <w:t>I</w:t>
      </w:r>
      <w:r>
        <w:rPr>
          <w:spacing w:val="-2"/>
        </w:rPr>
        <w:t> </w:t>
      </w:r>
      <w:r>
        <w:rPr/>
        <w:t>= Índice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compensação</w:t>
      </w:r>
      <w:r>
        <w:rPr>
          <w:spacing w:val="-2"/>
        </w:rPr>
        <w:t> </w:t>
      </w:r>
      <w:r>
        <w:rPr/>
        <w:t>financeira,</w:t>
      </w:r>
      <w:r>
        <w:rPr>
          <w:spacing w:val="-1"/>
        </w:rPr>
        <w:t> </w:t>
      </w:r>
      <w:r>
        <w:rPr/>
        <w:t>assim</w:t>
      </w:r>
      <w:r>
        <w:rPr>
          <w:spacing w:val="-1"/>
        </w:rPr>
        <w:t> </w:t>
      </w:r>
      <w:r>
        <w:rPr/>
        <w:t>apurada:</w:t>
      </w: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339" w:footer="0" w:top="1920" w:bottom="280" w:left="1000" w:right="440"/>
        </w:sectPr>
      </w:pPr>
    </w:p>
    <w:p>
      <w:pPr>
        <w:spacing w:line="180" w:lineRule="auto" w:before="119"/>
        <w:ind w:left="0" w:right="0" w:firstLine="0"/>
        <w:jc w:val="right"/>
        <w:rPr>
          <w:rFonts w:ascii="Cambria Math" w:hAnsi="Cambria Math" w:eastAsia="Cambria Math"/>
          <w:sz w:val="17"/>
        </w:rPr>
      </w:pPr>
      <w:r>
        <w:rPr/>
        <w:pict>
          <v:rect style="position:absolute;margin-left:187.820007pt;margin-top:16.666105pt;width:30.744pt;height:.83997pt;mso-position-horizontal-relative:page;mso-position-vertical-relative:paragraph;z-index:-16003584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position w:val="-13"/>
          <w:sz w:val="24"/>
        </w:rPr>
        <w:t>𝐼</w:t>
      </w:r>
      <w:r>
        <w:rPr>
          <w:rFonts w:ascii="Cambria Math" w:hAnsi="Cambria Math" w:eastAsia="Cambria Math"/>
          <w:spacing w:val="29"/>
          <w:position w:val="-13"/>
          <w:sz w:val="24"/>
        </w:rPr>
        <w:t> </w:t>
      </w:r>
      <w:r>
        <w:rPr>
          <w:rFonts w:ascii="Cambria Math" w:hAnsi="Cambria Math" w:eastAsia="Cambria Math"/>
          <w:position w:val="-13"/>
          <w:sz w:val="24"/>
        </w:rPr>
        <w:t>=</w:t>
      </w:r>
      <w:r>
        <w:rPr>
          <w:rFonts w:ascii="Cambria Math" w:hAnsi="Cambria Math" w:eastAsia="Cambria Math"/>
          <w:spacing w:val="20"/>
          <w:position w:val="-13"/>
          <w:sz w:val="24"/>
        </w:rPr>
        <w:t> </w:t>
      </w:r>
      <w:r>
        <w:rPr>
          <w:rFonts w:ascii="Cambria Math" w:hAnsi="Cambria Math" w:eastAsia="Cambria Math"/>
          <w:sz w:val="17"/>
        </w:rPr>
        <w:t>𝑇K</w:t>
      </w:r>
      <w:r>
        <w:rPr>
          <w:rFonts w:ascii="Cambria Math" w:hAnsi="Cambria Math" w:eastAsia="Cambria Math"/>
          <w:position w:val="1"/>
          <w:sz w:val="17"/>
        </w:rPr>
        <w:t>⁄</w:t>
      </w:r>
      <w:r>
        <w:rPr>
          <w:rFonts w:ascii="Cambria Math" w:hAnsi="Cambria Math" w:eastAsia="Cambria Math"/>
          <w:sz w:val="17"/>
        </w:rPr>
        <w:t>100</w:t>
      </w:r>
    </w:p>
    <w:p>
      <w:pPr>
        <w:spacing w:line="154" w:lineRule="exact" w:before="0"/>
        <w:ind w:left="0" w:right="158" w:firstLine="0"/>
        <w:jc w:val="right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365</w:t>
      </w:r>
    </w:p>
    <w:p>
      <w:pPr>
        <w:spacing w:line="180" w:lineRule="auto" w:before="119"/>
        <w:ind w:left="1215" w:right="0" w:firstLine="0"/>
        <w:jc w:val="left"/>
        <w:rPr>
          <w:rFonts w:ascii="Cambria Math" w:hAnsi="Cambria Math" w:eastAsia="Cambria Math"/>
          <w:sz w:val="17"/>
        </w:rPr>
      </w:pPr>
      <w:r>
        <w:rPr/>
        <w:br w:type="column"/>
      </w:r>
      <w:r>
        <w:rPr>
          <w:rFonts w:ascii="Cambria Math" w:hAnsi="Cambria Math" w:eastAsia="Cambria Math"/>
          <w:position w:val="-13"/>
          <w:sz w:val="24"/>
        </w:rPr>
        <w:t>𝐼</w:t>
      </w:r>
      <w:r>
        <w:rPr>
          <w:rFonts w:ascii="Cambria Math" w:hAnsi="Cambria Math" w:eastAsia="Cambria Math"/>
          <w:spacing w:val="20"/>
          <w:position w:val="-13"/>
          <w:sz w:val="24"/>
        </w:rPr>
        <w:t> </w:t>
      </w:r>
      <w:r>
        <w:rPr>
          <w:rFonts w:ascii="Cambria Math" w:hAnsi="Cambria Math" w:eastAsia="Cambria Math"/>
          <w:position w:val="-13"/>
          <w:sz w:val="24"/>
        </w:rPr>
        <w:t>=</w:t>
      </w:r>
      <w:r>
        <w:rPr>
          <w:rFonts w:ascii="Cambria Math" w:hAnsi="Cambria Math" w:eastAsia="Cambria Math"/>
          <w:spacing w:val="11"/>
          <w:position w:val="-13"/>
          <w:sz w:val="24"/>
        </w:rPr>
        <w:t> </w:t>
      </w:r>
      <w:r>
        <w:rPr>
          <w:rFonts w:ascii="Cambria Math" w:hAnsi="Cambria Math" w:eastAsia="Cambria Math"/>
          <w:sz w:val="17"/>
        </w:rPr>
        <w:t>6</w:t>
      </w:r>
      <w:r>
        <w:rPr>
          <w:rFonts w:ascii="Cambria Math" w:hAnsi="Cambria Math" w:eastAsia="Cambria Math"/>
          <w:position w:val="1"/>
          <w:sz w:val="17"/>
        </w:rPr>
        <w:t>⁄</w:t>
      </w:r>
      <w:r>
        <w:rPr>
          <w:rFonts w:ascii="Cambria Math" w:hAnsi="Cambria Math" w:eastAsia="Cambria Math"/>
          <w:sz w:val="17"/>
        </w:rPr>
        <w:t>100</w:t>
      </w:r>
    </w:p>
    <w:p>
      <w:pPr>
        <w:spacing w:line="154" w:lineRule="exact" w:before="0"/>
        <w:ind w:left="0" w:right="94" w:firstLine="0"/>
        <w:jc w:val="right"/>
        <w:rPr>
          <w:rFonts w:ascii="Cambria Math"/>
          <w:sz w:val="17"/>
        </w:rPr>
      </w:pPr>
      <w:r>
        <w:rPr/>
        <w:pict>
          <v:rect style="position:absolute;margin-left:301.850006pt;margin-top:-4.00948pt;width:24.384pt;height:.83997pt;mso-position-horizontal-relative:page;mso-position-vertical-relative:paragraph;z-index:-16003072" filled="true" fillcolor="#000000" stroked="false">
            <v:fill type="solid"/>
            <w10:wrap type="none"/>
          </v:rect>
        </w:pict>
      </w:r>
      <w:r>
        <w:rPr>
          <w:rFonts w:ascii="Cambria Math"/>
          <w:w w:val="105"/>
          <w:sz w:val="17"/>
        </w:rPr>
        <w:t>365</w:t>
      </w:r>
    </w:p>
    <w:p>
      <w:pPr>
        <w:spacing w:before="182"/>
        <w:ind w:left="762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sz w:val="24"/>
        </w:rPr>
        <w:t>𝐼</w:t>
      </w:r>
      <w:r>
        <w:rPr>
          <w:rFonts w:ascii="Cambria Math" w:eastAsia="Cambria Math"/>
          <w:spacing w:val="19"/>
          <w:sz w:val="24"/>
        </w:rPr>
        <w:t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11"/>
          <w:sz w:val="24"/>
        </w:rPr>
        <w:t> </w:t>
      </w:r>
      <w:r>
        <w:rPr>
          <w:rFonts w:ascii="Cambria Math" w:eastAsia="Cambria Math"/>
          <w:sz w:val="24"/>
        </w:rPr>
        <w:t>0,00016438</w:t>
      </w:r>
    </w:p>
    <w:p>
      <w:pPr>
        <w:spacing w:after="0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top="1920" w:bottom="280" w:left="1000" w:right="440"/>
          <w:cols w:num="3" w:equalWidth="0">
            <w:col w:w="3372" w:space="40"/>
            <w:col w:w="2113" w:space="39"/>
            <w:col w:w="4906"/>
          </w:cols>
        </w:sectPr>
      </w:pPr>
    </w:p>
    <w:p>
      <w:pPr>
        <w:pStyle w:val="BodyText"/>
        <w:spacing w:before="7"/>
        <w:rPr>
          <w:rFonts w:ascii="Cambria Math"/>
          <w:sz w:val="20"/>
        </w:rPr>
      </w:pP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40" w:lineRule="auto" w:before="56" w:after="0"/>
        <w:ind w:left="363" w:right="0" w:hanging="232"/>
        <w:jc w:val="left"/>
      </w:pPr>
      <w:r>
        <w:rPr/>
        <w:t>CLÁUSULA</w:t>
      </w:r>
      <w:r>
        <w:rPr>
          <w:spacing w:val="-11"/>
        </w:rPr>
        <w:t> </w:t>
      </w:r>
      <w:r>
        <w:rPr/>
        <w:t>SEXTA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REAJUSTE.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264" w:firstLine="0"/>
        <w:jc w:val="left"/>
        <w:rPr>
          <w:sz w:val="22"/>
        </w:rPr>
      </w:pPr>
      <w:r>
        <w:rPr>
          <w:sz w:val="22"/>
        </w:rPr>
        <w:t>Os</w:t>
      </w:r>
      <w:r>
        <w:rPr>
          <w:spacing w:val="22"/>
          <w:sz w:val="22"/>
        </w:rPr>
        <w:t> </w:t>
      </w:r>
      <w:r>
        <w:rPr>
          <w:sz w:val="22"/>
        </w:rPr>
        <w:t>preços</w:t>
      </w:r>
      <w:r>
        <w:rPr>
          <w:spacing w:val="20"/>
          <w:sz w:val="22"/>
        </w:rPr>
        <w:t> </w:t>
      </w:r>
      <w:r>
        <w:rPr>
          <w:sz w:val="22"/>
        </w:rPr>
        <w:t>são</w:t>
      </w:r>
      <w:r>
        <w:rPr>
          <w:spacing w:val="21"/>
          <w:sz w:val="22"/>
        </w:rPr>
        <w:t> </w:t>
      </w:r>
      <w:r>
        <w:rPr>
          <w:sz w:val="22"/>
        </w:rPr>
        <w:t>fixos</w:t>
      </w:r>
      <w:r>
        <w:rPr>
          <w:spacing w:val="23"/>
          <w:sz w:val="22"/>
        </w:rPr>
        <w:t> </w:t>
      </w:r>
      <w:r>
        <w:rPr>
          <w:sz w:val="22"/>
        </w:rPr>
        <w:t>e</w:t>
      </w:r>
      <w:r>
        <w:rPr>
          <w:spacing w:val="21"/>
          <w:sz w:val="22"/>
        </w:rPr>
        <w:t> </w:t>
      </w:r>
      <w:r>
        <w:rPr>
          <w:sz w:val="22"/>
        </w:rPr>
        <w:t>irreajustáveis</w:t>
      </w:r>
      <w:r>
        <w:rPr>
          <w:spacing w:val="22"/>
          <w:sz w:val="22"/>
        </w:rPr>
        <w:t> </w:t>
      </w:r>
      <w:r>
        <w:rPr>
          <w:sz w:val="22"/>
        </w:rPr>
        <w:t>no</w:t>
      </w:r>
      <w:r>
        <w:rPr>
          <w:spacing w:val="22"/>
          <w:sz w:val="22"/>
        </w:rPr>
        <w:t> </w:t>
      </w:r>
      <w:r>
        <w:rPr>
          <w:sz w:val="22"/>
        </w:rPr>
        <w:t>prazo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um</w:t>
      </w:r>
      <w:r>
        <w:rPr>
          <w:spacing w:val="20"/>
          <w:sz w:val="22"/>
        </w:rPr>
        <w:t> </w:t>
      </w:r>
      <w:r>
        <w:rPr>
          <w:sz w:val="22"/>
        </w:rPr>
        <w:t>ano</w:t>
      </w:r>
      <w:r>
        <w:rPr>
          <w:spacing w:val="24"/>
          <w:sz w:val="22"/>
        </w:rPr>
        <w:t> </w:t>
      </w:r>
      <w:r>
        <w:rPr>
          <w:sz w:val="22"/>
        </w:rPr>
        <w:t>contado</w:t>
      </w:r>
      <w:r>
        <w:rPr>
          <w:spacing w:val="23"/>
          <w:sz w:val="22"/>
        </w:rPr>
        <w:t> </w:t>
      </w:r>
      <w:r>
        <w:rPr>
          <w:sz w:val="22"/>
        </w:rPr>
        <w:t>da</w:t>
      </w:r>
      <w:r>
        <w:rPr>
          <w:spacing w:val="22"/>
          <w:sz w:val="22"/>
        </w:rPr>
        <w:t> </w:t>
      </w:r>
      <w:r>
        <w:rPr>
          <w:sz w:val="22"/>
        </w:rPr>
        <w:t>data</w:t>
      </w:r>
      <w:r>
        <w:rPr>
          <w:spacing w:val="21"/>
          <w:sz w:val="22"/>
        </w:rPr>
        <w:t> </w:t>
      </w:r>
      <w:r>
        <w:rPr>
          <w:sz w:val="22"/>
        </w:rPr>
        <w:t>limite</w:t>
      </w:r>
      <w:r>
        <w:rPr>
          <w:spacing w:val="29"/>
          <w:sz w:val="22"/>
        </w:rPr>
        <w:t> </w:t>
      </w:r>
      <w:r>
        <w:rPr>
          <w:sz w:val="22"/>
        </w:rPr>
        <w:t>para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apresentação</w:t>
      </w:r>
      <w:r>
        <w:rPr>
          <w:spacing w:val="23"/>
          <w:sz w:val="22"/>
        </w:rPr>
        <w:t> </w:t>
      </w:r>
      <w:r>
        <w:rPr>
          <w:sz w:val="22"/>
        </w:rPr>
        <w:t>das</w:t>
      </w:r>
      <w:r>
        <w:rPr>
          <w:spacing w:val="-47"/>
          <w:sz w:val="22"/>
        </w:rPr>
        <w:t> </w:t>
      </w:r>
      <w:r>
        <w:rPr>
          <w:sz w:val="22"/>
        </w:rPr>
        <w:t>propostas.</w:t>
      </w:r>
    </w:p>
    <w:p>
      <w:pPr>
        <w:spacing w:after="0" w:line="276" w:lineRule="auto"/>
        <w:jc w:val="left"/>
        <w:rPr>
          <w:sz w:val="22"/>
        </w:rPr>
        <w:sectPr>
          <w:type w:val="continuous"/>
          <w:pgSz w:w="11910" w:h="16840"/>
          <w:pgMar w:top="1920" w:bottom="280" w:left="100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991" w:val="left" w:leader="none"/>
        </w:tabs>
        <w:spacing w:line="276" w:lineRule="auto" w:before="57" w:after="0"/>
        <w:ind w:left="416" w:right="266" w:firstLine="0"/>
        <w:jc w:val="both"/>
        <w:rPr>
          <w:sz w:val="22"/>
        </w:rPr>
      </w:pPr>
      <w:r>
        <w:rPr>
          <w:sz w:val="22"/>
        </w:rPr>
        <w:t>Dentro do prazo de vigência do contrato e mediante solicitação da contratada, os preços contratados</w:t>
      </w:r>
      <w:r>
        <w:rPr>
          <w:spacing w:val="1"/>
          <w:sz w:val="22"/>
        </w:rPr>
        <w:t> </w:t>
      </w:r>
      <w:r>
        <w:rPr>
          <w:sz w:val="22"/>
        </w:rPr>
        <w:t>poderão sofrer reajuste após o interregno de um ano, aplicando-se o índice INPC exclusivamente para as</w:t>
      </w:r>
      <w:r>
        <w:rPr>
          <w:spacing w:val="1"/>
          <w:sz w:val="22"/>
        </w:rPr>
        <w:t> </w:t>
      </w:r>
      <w:r>
        <w:rPr>
          <w:sz w:val="22"/>
        </w:rPr>
        <w:t>obrigações iniciadas</w:t>
      </w:r>
      <w:r>
        <w:rPr>
          <w:spacing w:val="-3"/>
          <w:sz w:val="22"/>
        </w:rPr>
        <w:t> </w:t>
      </w:r>
      <w:r>
        <w:rPr>
          <w:sz w:val="22"/>
        </w:rPr>
        <w:t>e concluídas após a</w:t>
      </w:r>
      <w:r>
        <w:rPr>
          <w:spacing w:val="-2"/>
          <w:sz w:val="22"/>
        </w:rPr>
        <w:t> </w:t>
      </w:r>
      <w:r>
        <w:rPr>
          <w:sz w:val="22"/>
        </w:rPr>
        <w:t>ocorrência da</w:t>
      </w:r>
      <w:r>
        <w:rPr>
          <w:spacing w:val="-4"/>
          <w:sz w:val="22"/>
        </w:rPr>
        <w:t> </w:t>
      </w:r>
      <w:r>
        <w:rPr>
          <w:sz w:val="22"/>
        </w:rPr>
        <w:t>anualidade.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267" w:firstLine="0"/>
        <w:jc w:val="both"/>
        <w:rPr>
          <w:sz w:val="22"/>
        </w:rPr>
      </w:pPr>
      <w:r>
        <w:rPr>
          <w:sz w:val="22"/>
        </w:rPr>
        <w:t>Nos reajustes subsequentes ao primeiro, o interregno mínimo de um ano será contado a partir dos efeitos</w:t>
      </w:r>
      <w:r>
        <w:rPr>
          <w:spacing w:val="1"/>
          <w:sz w:val="22"/>
        </w:rPr>
        <w:t> </w:t>
      </w:r>
      <w:r>
        <w:rPr>
          <w:sz w:val="22"/>
        </w:rPr>
        <w:t>financeiros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último</w:t>
      </w:r>
      <w:r>
        <w:rPr>
          <w:spacing w:val="1"/>
          <w:sz w:val="22"/>
        </w:rPr>
        <w:t> </w:t>
      </w:r>
      <w:r>
        <w:rPr>
          <w:sz w:val="22"/>
        </w:rPr>
        <w:t>reajuste.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1" w:after="0"/>
        <w:ind w:left="132" w:right="266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9"/>
          <w:sz w:val="22"/>
        </w:rPr>
        <w:t> </w:t>
      </w:r>
      <w:r>
        <w:rPr>
          <w:sz w:val="22"/>
        </w:rPr>
        <w:t>caso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atraso</w:t>
      </w:r>
      <w:r>
        <w:rPr>
          <w:spacing w:val="6"/>
          <w:sz w:val="22"/>
        </w:rPr>
        <w:t> </w:t>
      </w:r>
      <w:r>
        <w:rPr>
          <w:sz w:val="22"/>
        </w:rPr>
        <w:t>ou</w:t>
      </w:r>
      <w:r>
        <w:rPr>
          <w:spacing w:val="8"/>
          <w:sz w:val="22"/>
        </w:rPr>
        <w:t> </w:t>
      </w:r>
      <w:r>
        <w:rPr>
          <w:sz w:val="22"/>
        </w:rPr>
        <w:t>não</w:t>
      </w:r>
      <w:r>
        <w:rPr>
          <w:spacing w:val="6"/>
          <w:sz w:val="22"/>
        </w:rPr>
        <w:t> </w:t>
      </w:r>
      <w:r>
        <w:rPr>
          <w:sz w:val="22"/>
        </w:rPr>
        <w:t>divulgação</w:t>
      </w:r>
      <w:r>
        <w:rPr>
          <w:spacing w:val="8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índice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reajustamento,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CONTRATANTE</w:t>
      </w:r>
      <w:r>
        <w:rPr>
          <w:spacing w:val="8"/>
          <w:sz w:val="22"/>
        </w:rPr>
        <w:t> </w:t>
      </w:r>
      <w:r>
        <w:rPr>
          <w:sz w:val="22"/>
        </w:rPr>
        <w:t>pagará</w:t>
      </w:r>
      <w:r>
        <w:rPr>
          <w:spacing w:val="7"/>
          <w:sz w:val="22"/>
        </w:rPr>
        <w:t> </w:t>
      </w:r>
      <w:r>
        <w:rPr>
          <w:sz w:val="22"/>
        </w:rPr>
        <w:t>à</w:t>
      </w:r>
      <w:r>
        <w:rPr>
          <w:spacing w:val="8"/>
          <w:sz w:val="22"/>
        </w:rPr>
        <w:t> </w:t>
      </w:r>
      <w:r>
        <w:rPr>
          <w:sz w:val="22"/>
        </w:rPr>
        <w:t>CONTRATADA</w:t>
      </w:r>
      <w:r>
        <w:rPr>
          <w:spacing w:val="-48"/>
          <w:sz w:val="22"/>
        </w:rPr>
        <w:t> </w:t>
      </w:r>
      <w:r>
        <w:rPr>
          <w:sz w:val="22"/>
        </w:rPr>
        <w:t>a importância calculada pela última variação conhecida, liquidando a diferença correspondente tão logo seja</w:t>
      </w:r>
      <w:r>
        <w:rPr>
          <w:spacing w:val="1"/>
          <w:sz w:val="22"/>
        </w:rPr>
        <w:t> </w:t>
      </w:r>
      <w:r>
        <w:rPr>
          <w:sz w:val="22"/>
        </w:rPr>
        <w:t>divulgado o índice definitivo. Fica a CONTRATADA obrigada a apresentar memória de cálculo referente ao</w:t>
      </w:r>
      <w:r>
        <w:rPr>
          <w:spacing w:val="1"/>
          <w:sz w:val="22"/>
        </w:rPr>
        <w:t> </w:t>
      </w:r>
      <w:r>
        <w:rPr>
          <w:sz w:val="22"/>
        </w:rPr>
        <w:t>reajustamento de</w:t>
      </w:r>
      <w:r>
        <w:rPr>
          <w:spacing w:val="-3"/>
          <w:sz w:val="22"/>
        </w:rPr>
        <w:t> </w:t>
      </w:r>
      <w:r>
        <w:rPr>
          <w:sz w:val="22"/>
        </w:rPr>
        <w:t>preços do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3"/>
          <w:sz w:val="22"/>
        </w:rPr>
        <w:t> </w:t>
      </w:r>
      <w:r>
        <w:rPr>
          <w:sz w:val="22"/>
        </w:rPr>
        <w:t>remanescente,</w:t>
      </w:r>
      <w:r>
        <w:rPr>
          <w:spacing w:val="-2"/>
          <w:sz w:val="22"/>
        </w:rPr>
        <w:t> </w:t>
      </w:r>
      <w:r>
        <w:rPr>
          <w:sz w:val="22"/>
        </w:rPr>
        <w:t>sempre que este</w:t>
      </w:r>
      <w:r>
        <w:rPr>
          <w:spacing w:val="-2"/>
          <w:sz w:val="22"/>
        </w:rPr>
        <w:t> </w:t>
      </w:r>
      <w:r>
        <w:rPr>
          <w:sz w:val="22"/>
        </w:rPr>
        <w:t>ocorrer.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0" w:after="0"/>
        <w:ind w:left="534" w:right="0" w:hanging="403"/>
        <w:jc w:val="left"/>
        <w:rPr>
          <w:sz w:val="22"/>
        </w:rPr>
      </w:pPr>
      <w:r>
        <w:rPr>
          <w:sz w:val="22"/>
        </w:rPr>
        <w:t>Nas</w:t>
      </w:r>
      <w:r>
        <w:rPr>
          <w:spacing w:val="-2"/>
          <w:sz w:val="22"/>
        </w:rPr>
        <w:t> </w:t>
      </w:r>
      <w:r>
        <w:rPr>
          <w:sz w:val="22"/>
        </w:rPr>
        <w:t>aferições</w:t>
      </w:r>
      <w:r>
        <w:rPr>
          <w:spacing w:val="-3"/>
          <w:sz w:val="22"/>
        </w:rPr>
        <w:t> </w:t>
      </w:r>
      <w:r>
        <w:rPr>
          <w:sz w:val="22"/>
        </w:rPr>
        <w:t>finais,</w:t>
      </w:r>
      <w:r>
        <w:rPr>
          <w:spacing w:val="-5"/>
          <w:sz w:val="22"/>
        </w:rPr>
        <w:t> </w:t>
      </w:r>
      <w:r>
        <w:rPr>
          <w:sz w:val="22"/>
        </w:rPr>
        <w:t>o índice utilizado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reajuste</w:t>
      </w:r>
      <w:r>
        <w:rPr>
          <w:spacing w:val="-1"/>
          <w:sz w:val="22"/>
        </w:rPr>
        <w:t> </w:t>
      </w:r>
      <w:r>
        <w:rPr>
          <w:sz w:val="22"/>
        </w:rPr>
        <w:t>será,</w:t>
      </w:r>
      <w:r>
        <w:rPr>
          <w:spacing w:val="-1"/>
          <w:sz w:val="22"/>
        </w:rPr>
        <w:t> </w:t>
      </w:r>
      <w:r>
        <w:rPr>
          <w:sz w:val="22"/>
        </w:rPr>
        <w:t>obrigatoriamente,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definitivo.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1" w:after="0"/>
        <w:ind w:left="132" w:right="268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313920">
            <wp:simplePos x="0" y="0"/>
            <wp:positionH relativeFrom="page">
              <wp:posOffset>1037589</wp:posOffset>
            </wp:positionH>
            <wp:positionV relativeFrom="paragraph">
              <wp:posOffset>471597</wp:posOffset>
            </wp:positionV>
            <wp:extent cx="5754370" cy="2254250"/>
            <wp:effectExtent l="0" t="0" r="0" b="0"/>
            <wp:wrapNone/>
            <wp:docPr id="1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Caso o</w:t>
      </w:r>
      <w:r>
        <w:rPr>
          <w:spacing w:val="1"/>
          <w:sz w:val="22"/>
        </w:rPr>
        <w:t> </w:t>
      </w:r>
      <w:r>
        <w:rPr>
          <w:sz w:val="22"/>
        </w:rPr>
        <w:t>índice estabelecido para</w:t>
      </w:r>
      <w:r>
        <w:rPr>
          <w:spacing w:val="1"/>
          <w:sz w:val="22"/>
        </w:rPr>
        <w:t> </w:t>
      </w:r>
      <w:r>
        <w:rPr>
          <w:sz w:val="22"/>
        </w:rPr>
        <w:t>reajustamento venha a ser extinto</w:t>
      </w:r>
      <w:r>
        <w:rPr>
          <w:spacing w:val="1"/>
          <w:sz w:val="22"/>
        </w:rPr>
        <w:t> </w:t>
      </w:r>
      <w:r>
        <w:rPr>
          <w:sz w:val="22"/>
        </w:rPr>
        <w:t>ou de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49"/>
          <w:sz w:val="22"/>
        </w:rPr>
        <w:t> </w:t>
      </w:r>
      <w:r>
        <w:rPr>
          <w:sz w:val="22"/>
        </w:rPr>
        <w:t>forma não possa mais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utilizado,</w:t>
      </w:r>
      <w:r>
        <w:rPr>
          <w:spacing w:val="-4"/>
          <w:sz w:val="22"/>
        </w:rPr>
        <w:t> </w:t>
      </w:r>
      <w:r>
        <w:rPr>
          <w:sz w:val="22"/>
        </w:rPr>
        <w:t>será</w:t>
      </w:r>
      <w:r>
        <w:rPr>
          <w:spacing w:val="-4"/>
          <w:sz w:val="22"/>
        </w:rPr>
        <w:t> </w:t>
      </w:r>
      <w:r>
        <w:rPr>
          <w:sz w:val="22"/>
        </w:rPr>
        <w:t>adotado,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substituição,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vier</w:t>
      </w:r>
      <w:r>
        <w:rPr>
          <w:spacing w:val="-1"/>
          <w:sz w:val="22"/>
        </w:rPr>
        <w:t> </w:t>
      </w:r>
      <w:r>
        <w:rPr>
          <w:sz w:val="22"/>
        </w:rPr>
        <w:t>a ser</w:t>
      </w:r>
      <w:r>
        <w:rPr>
          <w:spacing w:val="-4"/>
          <w:sz w:val="22"/>
        </w:rPr>
        <w:t> </w:t>
      </w:r>
      <w:r>
        <w:rPr>
          <w:sz w:val="22"/>
        </w:rPr>
        <w:t>determinado pela</w:t>
      </w:r>
      <w:r>
        <w:rPr>
          <w:spacing w:val="-1"/>
          <w:sz w:val="22"/>
        </w:rPr>
        <w:t> </w:t>
      </w:r>
      <w:r>
        <w:rPr>
          <w:sz w:val="22"/>
        </w:rPr>
        <w:t>legislação</w:t>
      </w:r>
      <w:r>
        <w:rPr>
          <w:spacing w:val="-1"/>
          <w:sz w:val="22"/>
        </w:rPr>
        <w:t> </w:t>
      </w:r>
      <w:r>
        <w:rPr>
          <w:sz w:val="22"/>
        </w:rPr>
        <w:t>então em</w:t>
      </w:r>
      <w:r>
        <w:rPr>
          <w:spacing w:val="-2"/>
          <w:sz w:val="22"/>
        </w:rPr>
        <w:t> </w:t>
      </w:r>
      <w:r>
        <w:rPr>
          <w:sz w:val="22"/>
        </w:rPr>
        <w:t>vigor.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264" w:firstLine="0"/>
        <w:jc w:val="both"/>
        <w:rPr>
          <w:sz w:val="22"/>
        </w:rPr>
      </w:pPr>
      <w:r>
        <w:rPr>
          <w:sz w:val="22"/>
        </w:rPr>
        <w:t>Na ausência de previsão legal quanto ao índice substituto, as partes elegerão novo índice oficial, para</w:t>
      </w:r>
      <w:r>
        <w:rPr>
          <w:spacing w:val="1"/>
          <w:sz w:val="22"/>
        </w:rPr>
        <w:t> </w:t>
      </w:r>
      <w:r>
        <w:rPr>
          <w:sz w:val="22"/>
        </w:rPr>
        <w:t>reajustamento do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valor remanescente,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meio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termo aditivo.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0" w:after="0"/>
        <w:ind w:left="534" w:right="0" w:hanging="403"/>
        <w:jc w:val="left"/>
        <w:rPr>
          <w:sz w:val="22"/>
        </w:rPr>
      </w:pP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reajuste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realizado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apostilamento.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3" w:right="0" w:hanging="232"/>
        <w:jc w:val="left"/>
      </w:pPr>
      <w:r>
        <w:rPr/>
        <w:t>CLÁUSULA</w:t>
      </w:r>
      <w:r>
        <w:rPr>
          <w:spacing w:val="-1"/>
        </w:rPr>
        <w:t> </w:t>
      </w:r>
      <w:r>
        <w:rPr/>
        <w:t>SÉTIMA –</w:t>
      </w:r>
      <w:r>
        <w:rPr>
          <w:spacing w:val="-4"/>
        </w:rPr>
        <w:t> </w:t>
      </w:r>
      <w:r>
        <w:rPr/>
        <w:t>GARANTIA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EXECUÇÃO.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0" w:after="0"/>
        <w:ind w:left="534" w:right="0" w:hanging="403"/>
        <w:jc w:val="left"/>
        <w:rPr>
          <w:sz w:val="22"/>
        </w:rPr>
      </w:pPr>
      <w:r>
        <w:rPr>
          <w:sz w:val="22"/>
        </w:rPr>
        <w:t>Não haverá</w:t>
      </w:r>
      <w:r>
        <w:rPr>
          <w:spacing w:val="-3"/>
          <w:sz w:val="22"/>
        </w:rPr>
        <w:t> </w:t>
      </w:r>
      <w:r>
        <w:rPr>
          <w:sz w:val="22"/>
        </w:rPr>
        <w:t>exigência</w:t>
      </w:r>
      <w:r>
        <w:rPr>
          <w:spacing w:val="-1"/>
          <w:sz w:val="22"/>
        </w:rPr>
        <w:t> </w:t>
      </w:r>
      <w:r>
        <w:rPr>
          <w:sz w:val="22"/>
        </w:rPr>
        <w:t>de garantia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execução para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contratação.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3" w:right="0" w:hanging="232"/>
        <w:jc w:val="left"/>
      </w:pPr>
      <w:r>
        <w:rPr/>
        <w:t>CLÁUSULA</w:t>
      </w:r>
      <w:r>
        <w:rPr>
          <w:spacing w:val="-1"/>
        </w:rPr>
        <w:t> </w:t>
      </w:r>
      <w:r>
        <w:rPr/>
        <w:t>OITAVA -</w:t>
      </w:r>
      <w:r>
        <w:rPr>
          <w:spacing w:val="-5"/>
        </w:rPr>
        <w:t> </w:t>
      </w:r>
      <w:r>
        <w:rPr/>
        <w:t>ENTREGA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RECEBIMENTO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266" w:firstLine="0"/>
        <w:jc w:val="both"/>
        <w:rPr>
          <w:sz w:val="22"/>
        </w:rPr>
      </w:pPr>
      <w:r>
        <w:rPr>
          <w:sz w:val="22"/>
        </w:rPr>
        <w:t>A entrega deverá ser efetuada em até </w:t>
      </w:r>
      <w:r>
        <w:rPr>
          <w:b/>
          <w:sz w:val="22"/>
        </w:rPr>
        <w:t>05 (cinco) dias úteis</w:t>
      </w:r>
      <w:r>
        <w:rPr>
          <w:sz w:val="22"/>
        </w:rPr>
        <w:t>, a contar da solicitação/autorização feita pelo</w:t>
      </w:r>
      <w:r>
        <w:rPr>
          <w:spacing w:val="1"/>
          <w:sz w:val="22"/>
        </w:rPr>
        <w:t> </w:t>
      </w:r>
      <w:r>
        <w:rPr>
          <w:sz w:val="22"/>
        </w:rPr>
        <w:t>setor competente, conforme necessidade da Secretaria Municipal de Saúde, devendo atender às especificações</w:t>
      </w:r>
      <w:r>
        <w:rPr>
          <w:spacing w:val="1"/>
          <w:sz w:val="22"/>
        </w:rPr>
        <w:t> </w:t>
      </w:r>
      <w:r>
        <w:rPr>
          <w:sz w:val="22"/>
        </w:rPr>
        <w:t>contidas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Referência,</w:t>
      </w:r>
      <w:r>
        <w:rPr>
          <w:spacing w:val="1"/>
          <w:sz w:val="22"/>
        </w:rPr>
        <w:t> </w:t>
      </w:r>
      <w:r>
        <w:rPr>
          <w:sz w:val="22"/>
        </w:rPr>
        <w:t>além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assumidas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firmada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licitante,</w:t>
      </w:r>
      <w:r>
        <w:rPr>
          <w:spacing w:val="1"/>
          <w:sz w:val="22"/>
        </w:rPr>
        <w:t> </w:t>
      </w:r>
      <w:r>
        <w:rPr>
          <w:sz w:val="22"/>
        </w:rPr>
        <w:t>contendo a quantidade,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preço,</w:t>
      </w:r>
      <w:r>
        <w:rPr>
          <w:spacing w:val="-3"/>
          <w:sz w:val="22"/>
        </w:rPr>
        <w:t> </w:t>
      </w:r>
      <w:r>
        <w:rPr>
          <w:sz w:val="22"/>
        </w:rPr>
        <w:t>as especificações técnicas, a</w:t>
      </w:r>
      <w:r>
        <w:rPr>
          <w:spacing w:val="-2"/>
          <w:sz w:val="22"/>
        </w:rPr>
        <w:t> </w:t>
      </w:r>
      <w:r>
        <w:rPr>
          <w:sz w:val="22"/>
        </w:rPr>
        <w:t>marca, ano</w:t>
      </w:r>
      <w:r>
        <w:rPr>
          <w:spacing w:val="-2"/>
          <w:sz w:val="22"/>
        </w:rPr>
        <w:t> </w:t>
      </w:r>
      <w:r>
        <w:rPr>
          <w:sz w:val="22"/>
        </w:rPr>
        <w:t>de fabricação.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267" w:firstLine="0"/>
        <w:jc w:val="both"/>
        <w:rPr>
          <w:sz w:val="22"/>
        </w:rPr>
      </w:pPr>
      <w:r>
        <w:rPr>
          <w:sz w:val="22"/>
        </w:rPr>
        <w:t>Os objetos devem estar de acordo com as normas de segurança e regulamentos técnicos específicos. Não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-2"/>
          <w:sz w:val="22"/>
        </w:rPr>
        <w:t> </w:t>
      </w:r>
      <w:r>
        <w:rPr>
          <w:sz w:val="22"/>
        </w:rPr>
        <w:t>aceitos</w:t>
      </w:r>
      <w:r>
        <w:rPr>
          <w:spacing w:val="-3"/>
          <w:sz w:val="22"/>
        </w:rPr>
        <w:t> </w:t>
      </w:r>
      <w:r>
        <w:rPr>
          <w:sz w:val="22"/>
        </w:rPr>
        <w:t>produtos, sem</w:t>
      </w:r>
      <w:r>
        <w:rPr>
          <w:spacing w:val="-1"/>
          <w:sz w:val="22"/>
        </w:rPr>
        <w:t> </w:t>
      </w:r>
      <w:r>
        <w:rPr>
          <w:sz w:val="22"/>
        </w:rPr>
        <w:t>marca.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0" w:after="0"/>
        <w:ind w:left="534" w:right="0" w:hanging="403"/>
        <w:jc w:val="left"/>
        <w:rPr>
          <w:sz w:val="22"/>
        </w:rPr>
      </w:pP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objetos deverão</w:t>
      </w:r>
      <w:r>
        <w:rPr>
          <w:spacing w:val="-2"/>
          <w:sz w:val="22"/>
        </w:rPr>
        <w:t> </w:t>
      </w:r>
      <w:r>
        <w:rPr>
          <w:sz w:val="22"/>
        </w:rPr>
        <w:t>conter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marca de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item</w:t>
      </w:r>
      <w:r>
        <w:rPr>
          <w:spacing w:val="-1"/>
          <w:sz w:val="22"/>
        </w:rPr>
        <w:t> </w:t>
      </w:r>
      <w:r>
        <w:rPr>
          <w:sz w:val="22"/>
        </w:rPr>
        <w:t>oferecido.</w:t>
      </w: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40" w:lineRule="auto" w:before="41" w:after="0"/>
        <w:ind w:left="363" w:right="0" w:hanging="232"/>
        <w:jc w:val="left"/>
      </w:pPr>
      <w:r>
        <w:rPr/>
        <w:t>CLAÚSULA</w:t>
      </w:r>
      <w:r>
        <w:rPr>
          <w:spacing w:val="-4"/>
        </w:rPr>
        <w:t> </w:t>
      </w:r>
      <w:r>
        <w:rPr/>
        <w:t>NONA –</w:t>
      </w:r>
      <w:r>
        <w:rPr>
          <w:spacing w:val="-4"/>
        </w:rPr>
        <w:t> </w:t>
      </w:r>
      <w:r>
        <w:rPr/>
        <w:t>FISCALIZAÇÃO.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267" w:firstLine="0"/>
        <w:jc w:val="both"/>
        <w:rPr>
          <w:sz w:val="22"/>
        </w:rPr>
      </w:pPr>
      <w:r>
        <w:rPr>
          <w:sz w:val="22"/>
        </w:rPr>
        <w:t>Nos termos do art. 67 Lei nº 8.666, de 1993, será designado representante para acompanhar e fiscalizar a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bens,</w:t>
      </w:r>
      <w:r>
        <w:rPr>
          <w:spacing w:val="1"/>
          <w:sz w:val="22"/>
        </w:rPr>
        <w:t> </w:t>
      </w:r>
      <w:r>
        <w:rPr>
          <w:sz w:val="22"/>
        </w:rPr>
        <w:t>anotando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próprio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ocorrências</w:t>
      </w:r>
      <w:r>
        <w:rPr>
          <w:spacing w:val="1"/>
          <w:sz w:val="22"/>
        </w:rPr>
        <w:t> </w:t>
      </w:r>
      <w:r>
        <w:rPr>
          <w:sz w:val="22"/>
        </w:rPr>
        <w:t>relacionadas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determinando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que for necessário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regularização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falhas ou</w:t>
      </w:r>
      <w:r>
        <w:rPr>
          <w:spacing w:val="-1"/>
          <w:sz w:val="22"/>
        </w:rPr>
        <w:t> </w:t>
      </w:r>
      <w:r>
        <w:rPr>
          <w:sz w:val="22"/>
        </w:rPr>
        <w:t>defeitos</w:t>
      </w:r>
      <w:r>
        <w:rPr>
          <w:spacing w:val="-3"/>
          <w:sz w:val="22"/>
        </w:rPr>
        <w:t> </w:t>
      </w:r>
      <w:r>
        <w:rPr>
          <w:sz w:val="22"/>
        </w:rPr>
        <w:t>observados.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76" w:lineRule="auto" w:before="0" w:after="0"/>
        <w:ind w:left="132" w:right="268" w:firstLine="0"/>
        <w:jc w:val="both"/>
        <w:rPr>
          <w:sz w:val="22"/>
        </w:rPr>
      </w:pPr>
      <w:r>
        <w:rPr>
          <w:sz w:val="22"/>
        </w:rPr>
        <w:t>A fiscalização de que trata este item não exclui nem reduz a responsabilidade da Contratada, inclusive</w:t>
      </w:r>
      <w:r>
        <w:rPr>
          <w:spacing w:val="1"/>
          <w:sz w:val="22"/>
        </w:rPr>
        <w:t> </w:t>
      </w:r>
      <w:r>
        <w:rPr>
          <w:sz w:val="22"/>
        </w:rPr>
        <w:t>perante</w:t>
      </w:r>
      <w:r>
        <w:rPr>
          <w:spacing w:val="25"/>
          <w:sz w:val="22"/>
        </w:rPr>
        <w:t> </w:t>
      </w:r>
      <w:r>
        <w:rPr>
          <w:sz w:val="22"/>
        </w:rPr>
        <w:t>terceiros,</w:t>
      </w:r>
      <w:r>
        <w:rPr>
          <w:spacing w:val="24"/>
          <w:sz w:val="22"/>
        </w:rPr>
        <w:t> </w:t>
      </w:r>
      <w:r>
        <w:rPr>
          <w:sz w:val="22"/>
        </w:rPr>
        <w:t>por</w:t>
      </w:r>
      <w:r>
        <w:rPr>
          <w:spacing w:val="24"/>
          <w:sz w:val="22"/>
        </w:rPr>
        <w:t> </w:t>
      </w:r>
      <w:r>
        <w:rPr>
          <w:sz w:val="22"/>
        </w:rPr>
        <w:t>qualquer</w:t>
      </w:r>
      <w:r>
        <w:rPr>
          <w:spacing w:val="24"/>
          <w:sz w:val="22"/>
        </w:rPr>
        <w:t> </w:t>
      </w:r>
      <w:r>
        <w:rPr>
          <w:sz w:val="22"/>
        </w:rPr>
        <w:t>irregularidade,</w:t>
      </w:r>
      <w:r>
        <w:rPr>
          <w:spacing w:val="24"/>
          <w:sz w:val="22"/>
        </w:rPr>
        <w:t> </w:t>
      </w:r>
      <w:r>
        <w:rPr>
          <w:sz w:val="22"/>
        </w:rPr>
        <w:t>ainda</w:t>
      </w:r>
      <w:r>
        <w:rPr>
          <w:spacing w:val="23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resultante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imperfeições</w:t>
      </w:r>
      <w:r>
        <w:rPr>
          <w:spacing w:val="25"/>
          <w:sz w:val="22"/>
        </w:rPr>
        <w:t> </w:t>
      </w:r>
      <w:r>
        <w:rPr>
          <w:sz w:val="22"/>
        </w:rPr>
        <w:t>técnicas</w:t>
      </w:r>
      <w:r>
        <w:rPr>
          <w:spacing w:val="21"/>
          <w:sz w:val="22"/>
        </w:rPr>
        <w:t> </w:t>
      </w:r>
      <w:r>
        <w:rPr>
          <w:sz w:val="22"/>
        </w:rPr>
        <w:t>ou</w:t>
      </w:r>
      <w:r>
        <w:rPr>
          <w:spacing w:val="20"/>
          <w:sz w:val="22"/>
        </w:rPr>
        <w:t> </w:t>
      </w:r>
      <w:r>
        <w:rPr>
          <w:sz w:val="22"/>
        </w:rPr>
        <w:t>vícios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39" w:footer="0" w:top="1920" w:bottom="280" w:left="1000" w:right="44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3" w:lineRule="auto" w:before="56"/>
        <w:ind w:left="132" w:right="264"/>
        <w:jc w:val="both"/>
      </w:pPr>
      <w:r>
        <w:rPr/>
        <w:t>redibitórios, e, na ocorrência desta, não implica em corresponsabilidade da Administração ou de seus agentes e</w:t>
      </w:r>
      <w:r>
        <w:rPr>
          <w:spacing w:val="1"/>
        </w:rPr>
        <w:t> </w:t>
      </w:r>
      <w:r>
        <w:rPr/>
        <w:t>prepostos,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70 da</w:t>
      </w:r>
      <w:r>
        <w:rPr>
          <w:spacing w:val="-4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2"/>
        </w:rPr>
        <w:t> </w:t>
      </w:r>
      <w:r>
        <w:rPr/>
        <w:t>8.666, de</w:t>
      </w:r>
      <w:r>
        <w:rPr>
          <w:spacing w:val="-3"/>
        </w:rPr>
        <w:t> </w:t>
      </w:r>
      <w:r>
        <w:rPr/>
        <w:t>1993.</w:t>
      </w:r>
    </w:p>
    <w:p>
      <w:pPr>
        <w:pStyle w:val="BodyText"/>
        <w:spacing w:before="4"/>
        <w:ind w:left="132" w:right="265"/>
        <w:jc w:val="both"/>
      </w:pPr>
      <w:r>
        <w:rPr/>
        <w:t>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anotará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próprio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ocorrências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 do contrato, indicando dia, mês e ano, bem como o nome dos funcionários eventualmente envolvidos,</w:t>
      </w:r>
      <w:r>
        <w:rPr>
          <w:spacing w:val="-47"/>
        </w:rPr>
        <w:t> </w:t>
      </w:r>
      <w:r>
        <w:rPr/>
        <w:t>determinando o que for necessário à regularização das falhas ou defeitos observados e encaminhando os</w:t>
      </w:r>
      <w:r>
        <w:rPr>
          <w:spacing w:val="1"/>
        </w:rPr>
        <w:t> </w:t>
      </w:r>
      <w:r>
        <w:rPr/>
        <w:t>apontamentos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autoridade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 as providências</w:t>
      </w:r>
      <w:r>
        <w:rPr>
          <w:spacing w:val="-1"/>
        </w:rPr>
        <w:t> </w:t>
      </w:r>
      <w:r>
        <w:rPr/>
        <w:t>cabíveis.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45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OBRIGAÇÕES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CONTRATANTE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CONTRATADA.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0" w:after="0"/>
        <w:ind w:left="646" w:right="0" w:hanging="515"/>
        <w:jc w:val="left"/>
        <w:rPr>
          <w:sz w:val="22"/>
        </w:rPr>
      </w:pPr>
      <w:r>
        <w:rPr>
          <w:sz w:val="22"/>
        </w:rPr>
        <w:t>São</w:t>
      </w:r>
      <w:r>
        <w:rPr>
          <w:spacing w:val="-3"/>
          <w:sz w:val="22"/>
        </w:rPr>
        <w:t> </w:t>
      </w:r>
      <w:r>
        <w:rPr>
          <w:sz w:val="22"/>
        </w:rPr>
        <w:t>obrigações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Contratante: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0" w:lineRule="auto" w:before="1" w:after="0"/>
        <w:ind w:left="1383" w:right="0" w:hanging="685"/>
        <w:jc w:val="both"/>
        <w:rPr>
          <w:sz w:val="22"/>
        </w:rPr>
      </w:pPr>
      <w:r>
        <w:rPr>
          <w:sz w:val="22"/>
        </w:rPr>
        <w:t>Receber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objeto no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e condições</w:t>
      </w:r>
      <w:r>
        <w:rPr>
          <w:spacing w:val="-1"/>
          <w:sz w:val="22"/>
        </w:rPr>
        <w:t> </w:t>
      </w:r>
      <w:r>
        <w:rPr>
          <w:sz w:val="22"/>
        </w:rPr>
        <w:t>estabelecidas</w:t>
      </w:r>
      <w:r>
        <w:rPr>
          <w:spacing w:val="-2"/>
          <w:sz w:val="22"/>
        </w:rPr>
        <w:t> </w:t>
      </w:r>
      <w:r>
        <w:rPr>
          <w:sz w:val="22"/>
        </w:rPr>
        <w:t>no Edital</w:t>
      </w:r>
      <w:r>
        <w:rPr>
          <w:spacing w:val="-4"/>
          <w:sz w:val="22"/>
        </w:rPr>
        <w:t> </w:t>
      </w:r>
      <w:r>
        <w:rPr>
          <w:sz w:val="22"/>
        </w:rPr>
        <w:t>e seus anexos;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76" w:lineRule="auto" w:before="0" w:after="0"/>
        <w:ind w:left="699" w:right="268" w:firstLine="0"/>
        <w:jc w:val="both"/>
        <w:rPr>
          <w:sz w:val="22"/>
        </w:rPr>
      </w:pPr>
      <w:r>
        <w:rPr>
          <w:sz w:val="22"/>
        </w:rPr>
        <w:t>Verificar minuciosamente, no prazo fixado, a conformidade dos bens recebidos provisoriamente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especificações</w:t>
      </w:r>
      <w:r>
        <w:rPr>
          <w:spacing w:val="-2"/>
          <w:sz w:val="22"/>
        </w:rPr>
        <w:t> </w:t>
      </w:r>
      <w:r>
        <w:rPr>
          <w:sz w:val="22"/>
        </w:rPr>
        <w:t>constantes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Edital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proposta,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fins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aceitação</w:t>
      </w:r>
      <w:r>
        <w:rPr>
          <w:spacing w:val="-3"/>
          <w:sz w:val="22"/>
        </w:rPr>
        <w:t> </w:t>
      </w:r>
      <w:r>
        <w:rPr>
          <w:sz w:val="22"/>
        </w:rPr>
        <w:t>e recebimento</w:t>
      </w:r>
      <w:r>
        <w:rPr>
          <w:spacing w:val="-3"/>
          <w:sz w:val="22"/>
        </w:rPr>
        <w:t> </w:t>
      </w:r>
      <w:r>
        <w:rPr>
          <w:sz w:val="22"/>
        </w:rPr>
        <w:t>definitivo;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76" w:lineRule="auto" w:before="0" w:after="0"/>
        <w:ind w:left="699" w:right="269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314432">
            <wp:simplePos x="0" y="0"/>
            <wp:positionH relativeFrom="page">
              <wp:posOffset>1037589</wp:posOffset>
            </wp:positionH>
            <wp:positionV relativeFrom="paragraph">
              <wp:posOffset>377997</wp:posOffset>
            </wp:positionV>
            <wp:extent cx="5754370" cy="2254250"/>
            <wp:effectExtent l="0" t="0" r="0" b="0"/>
            <wp:wrapNone/>
            <wp:docPr id="1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Comunicar à Contratada, por escrito, sobre imperfeições, falhas ou irregularidades verificadas no</w:t>
      </w:r>
      <w:r>
        <w:rPr>
          <w:spacing w:val="1"/>
          <w:sz w:val="22"/>
        </w:rPr>
        <w:t> </w:t>
      </w:r>
      <w:r>
        <w:rPr>
          <w:sz w:val="22"/>
        </w:rPr>
        <w:t>objeto fornecido, para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seja</w:t>
      </w:r>
      <w:r>
        <w:rPr>
          <w:spacing w:val="-1"/>
          <w:sz w:val="22"/>
        </w:rPr>
        <w:t> </w:t>
      </w:r>
      <w:r>
        <w:rPr>
          <w:sz w:val="22"/>
        </w:rPr>
        <w:t>substituído, reparado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corrigido;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76" w:lineRule="auto" w:before="1" w:after="0"/>
        <w:ind w:left="699" w:right="268" w:firstLine="0"/>
        <w:jc w:val="both"/>
        <w:rPr>
          <w:sz w:val="22"/>
        </w:rPr>
      </w:pPr>
      <w:r>
        <w:rPr>
          <w:sz w:val="22"/>
        </w:rPr>
        <w:t>Acompanhar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fiscalizar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através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comissão/servidor</w:t>
      </w:r>
      <w:r>
        <w:rPr>
          <w:spacing w:val="-3"/>
          <w:sz w:val="22"/>
        </w:rPr>
        <w:t> </w:t>
      </w:r>
      <w:r>
        <w:rPr>
          <w:sz w:val="22"/>
        </w:rPr>
        <w:t>especialmente</w:t>
      </w:r>
      <w:r>
        <w:rPr>
          <w:spacing w:val="1"/>
          <w:sz w:val="22"/>
        </w:rPr>
        <w:t> </w:t>
      </w:r>
      <w:r>
        <w:rPr>
          <w:sz w:val="22"/>
        </w:rPr>
        <w:t>designado;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76" w:lineRule="auto" w:before="0" w:after="0"/>
        <w:ind w:left="699" w:right="266" w:firstLine="0"/>
        <w:jc w:val="both"/>
        <w:rPr>
          <w:sz w:val="22"/>
        </w:rPr>
      </w:pPr>
      <w:r>
        <w:rPr>
          <w:sz w:val="22"/>
        </w:rPr>
        <w:t>Efetuar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pagamento</w:t>
      </w:r>
      <w:r>
        <w:rPr>
          <w:spacing w:val="6"/>
          <w:sz w:val="22"/>
        </w:rPr>
        <w:t> </w:t>
      </w:r>
      <w:r>
        <w:rPr>
          <w:sz w:val="22"/>
        </w:rPr>
        <w:t>à</w:t>
      </w:r>
      <w:r>
        <w:rPr>
          <w:spacing w:val="5"/>
          <w:sz w:val="22"/>
        </w:rPr>
        <w:t> </w:t>
      </w:r>
      <w:r>
        <w:rPr>
          <w:sz w:val="22"/>
        </w:rPr>
        <w:t>Contratada</w:t>
      </w:r>
      <w:r>
        <w:rPr>
          <w:spacing w:val="11"/>
          <w:sz w:val="22"/>
        </w:rPr>
        <w:t> </w:t>
      </w:r>
      <w:r>
        <w:rPr>
          <w:sz w:val="22"/>
        </w:rPr>
        <w:t>no</w:t>
      </w:r>
      <w:r>
        <w:rPr>
          <w:spacing w:val="4"/>
          <w:sz w:val="22"/>
        </w:rPr>
        <w:t> </w:t>
      </w:r>
      <w:r>
        <w:rPr>
          <w:sz w:val="22"/>
        </w:rPr>
        <w:t>valor</w:t>
      </w:r>
      <w:r>
        <w:rPr>
          <w:spacing w:val="8"/>
          <w:sz w:val="22"/>
        </w:rPr>
        <w:t> </w:t>
      </w:r>
      <w:r>
        <w:rPr>
          <w:sz w:val="22"/>
        </w:rPr>
        <w:t>correspondente</w:t>
      </w:r>
      <w:r>
        <w:rPr>
          <w:spacing w:val="8"/>
          <w:sz w:val="22"/>
        </w:rPr>
        <w:t> </w:t>
      </w:r>
      <w:r>
        <w:rPr>
          <w:sz w:val="22"/>
        </w:rPr>
        <w:t>ao</w:t>
      </w:r>
      <w:r>
        <w:rPr>
          <w:spacing w:val="6"/>
          <w:sz w:val="22"/>
        </w:rPr>
        <w:t> </w:t>
      </w:r>
      <w:r>
        <w:rPr>
          <w:sz w:val="22"/>
        </w:rPr>
        <w:t>fornecimento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objeto,</w:t>
      </w:r>
      <w:r>
        <w:rPr>
          <w:spacing w:val="5"/>
          <w:sz w:val="22"/>
        </w:rPr>
        <w:t> </w:t>
      </w:r>
      <w:r>
        <w:rPr>
          <w:sz w:val="22"/>
        </w:rPr>
        <w:t>no</w:t>
      </w:r>
      <w:r>
        <w:rPr>
          <w:spacing w:val="9"/>
          <w:sz w:val="22"/>
        </w:rPr>
        <w:t> </w:t>
      </w:r>
      <w:r>
        <w:rPr>
          <w:sz w:val="22"/>
        </w:rPr>
        <w:t>prazo</w:t>
      </w:r>
      <w:r>
        <w:rPr>
          <w:spacing w:val="-47"/>
          <w:sz w:val="22"/>
        </w:rPr>
        <w:t> </w:t>
      </w:r>
      <w:r>
        <w:rPr>
          <w:sz w:val="22"/>
        </w:rPr>
        <w:t>e forma</w:t>
      </w:r>
      <w:r>
        <w:rPr>
          <w:spacing w:val="-3"/>
          <w:sz w:val="22"/>
        </w:rPr>
        <w:t> </w:t>
      </w:r>
      <w:r>
        <w:rPr>
          <w:sz w:val="22"/>
        </w:rPr>
        <w:t>estabelecidos no</w:t>
      </w:r>
      <w:r>
        <w:rPr>
          <w:spacing w:val="1"/>
          <w:sz w:val="22"/>
        </w:rPr>
        <w:t> </w:t>
      </w:r>
      <w:r>
        <w:rPr>
          <w:sz w:val="22"/>
        </w:rPr>
        <w:t>Edital e</w:t>
      </w:r>
      <w:r>
        <w:rPr>
          <w:spacing w:val="1"/>
          <w:sz w:val="22"/>
        </w:rPr>
        <w:t> </w:t>
      </w:r>
      <w:r>
        <w:rPr>
          <w:sz w:val="22"/>
        </w:rPr>
        <w:t>seus anexos;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789" w:val="left" w:leader="none"/>
        </w:tabs>
        <w:spacing w:line="240" w:lineRule="auto" w:before="0" w:after="0"/>
        <w:ind w:left="274" w:right="268" w:firstLine="0"/>
        <w:jc w:val="both"/>
        <w:rPr>
          <w:sz w:val="22"/>
        </w:rPr>
      </w:pPr>
      <w:r>
        <w:rPr>
          <w:sz w:val="22"/>
        </w:rPr>
        <w:t>A Administração não responderá por quaisquer compromissos assumidos pela Contratada com terceiros,</w:t>
      </w:r>
      <w:r>
        <w:rPr>
          <w:spacing w:val="-47"/>
          <w:sz w:val="22"/>
        </w:rPr>
        <w:t> </w:t>
      </w:r>
      <w:r>
        <w:rPr>
          <w:sz w:val="22"/>
        </w:rPr>
        <w:t>ainda que vinculados à execução do presente Termo de Contrato, bem como por qualquer dano causado a</w:t>
      </w:r>
      <w:r>
        <w:rPr>
          <w:spacing w:val="1"/>
          <w:sz w:val="22"/>
        </w:rPr>
        <w:t> </w:t>
      </w:r>
      <w:r>
        <w:rPr>
          <w:sz w:val="22"/>
        </w:rPr>
        <w:t>terceiros</w:t>
      </w:r>
      <w:r>
        <w:rPr>
          <w:spacing w:val="-3"/>
          <w:sz w:val="22"/>
        </w:rPr>
        <w:t> </w:t>
      </w:r>
      <w:r>
        <w:rPr>
          <w:sz w:val="22"/>
        </w:rPr>
        <w:t>em decorrência de ato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Contratada,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seus</w:t>
      </w:r>
      <w:r>
        <w:rPr>
          <w:spacing w:val="-1"/>
          <w:sz w:val="22"/>
        </w:rPr>
        <w:t> </w:t>
      </w:r>
      <w:r>
        <w:rPr>
          <w:sz w:val="22"/>
        </w:rPr>
        <w:t>empregados,</w:t>
      </w:r>
      <w:r>
        <w:rPr>
          <w:spacing w:val="1"/>
          <w:sz w:val="22"/>
        </w:rPr>
        <w:t> </w:t>
      </w:r>
      <w:r>
        <w:rPr>
          <w:sz w:val="22"/>
        </w:rPr>
        <w:t>prepostos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subordinados.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789" w:val="left" w:leader="none"/>
        </w:tabs>
        <w:spacing w:line="276" w:lineRule="auto" w:before="0" w:after="0"/>
        <w:ind w:left="274" w:right="268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deve</w:t>
      </w:r>
      <w:r>
        <w:rPr>
          <w:spacing w:val="1"/>
          <w:sz w:val="22"/>
        </w:rPr>
        <w:t> </w:t>
      </w:r>
      <w:r>
        <w:rPr>
          <w:sz w:val="22"/>
        </w:rPr>
        <w:t>cumprir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constantes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Edital,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anexos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proposta,</w:t>
      </w:r>
      <w:r>
        <w:rPr>
          <w:spacing w:val="-47"/>
          <w:sz w:val="22"/>
        </w:rPr>
        <w:t> </w:t>
      </w:r>
      <w:r>
        <w:rPr>
          <w:sz w:val="22"/>
        </w:rPr>
        <w:t>assumindo como exclusivamente seus os riscos e as despesas decorrentes da boa e perfeita execução 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e,</w:t>
      </w:r>
      <w:r>
        <w:rPr>
          <w:spacing w:val="1"/>
          <w:sz w:val="22"/>
        </w:rPr>
        <w:t> </w:t>
      </w:r>
      <w:r>
        <w:rPr>
          <w:sz w:val="22"/>
        </w:rPr>
        <w:t>ainda: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76" w:lineRule="auto" w:before="0" w:after="0"/>
        <w:ind w:left="699" w:right="267" w:firstLine="0"/>
        <w:jc w:val="both"/>
        <w:rPr>
          <w:sz w:val="22"/>
        </w:rPr>
      </w:pPr>
      <w:r>
        <w:rPr>
          <w:sz w:val="22"/>
        </w:rPr>
        <w:t>Efetuar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perfeitas</w:t>
      </w:r>
      <w:r>
        <w:rPr>
          <w:spacing w:val="1"/>
          <w:sz w:val="22"/>
        </w:rPr>
        <w:t> </w:t>
      </w:r>
      <w:r>
        <w:rPr>
          <w:sz w:val="22"/>
        </w:rPr>
        <w:t>condições,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especificações,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local</w:t>
      </w:r>
      <w:r>
        <w:rPr>
          <w:spacing w:val="1"/>
          <w:sz w:val="22"/>
        </w:rPr>
        <w:t> </w:t>
      </w:r>
      <w:r>
        <w:rPr>
          <w:sz w:val="22"/>
        </w:rPr>
        <w:t>constantes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Referência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anexos,</w:t>
      </w:r>
      <w:r>
        <w:rPr>
          <w:spacing w:val="1"/>
          <w:sz w:val="22"/>
        </w:rPr>
        <w:t> </w:t>
      </w:r>
      <w:r>
        <w:rPr>
          <w:sz w:val="22"/>
        </w:rPr>
        <w:t>acompanhado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respectiva</w:t>
      </w:r>
      <w:r>
        <w:rPr>
          <w:spacing w:val="1"/>
          <w:sz w:val="22"/>
        </w:rPr>
        <w:t> </w:t>
      </w:r>
      <w:r>
        <w:rPr>
          <w:sz w:val="22"/>
        </w:rPr>
        <w:t>nota</w:t>
      </w:r>
      <w:r>
        <w:rPr>
          <w:spacing w:val="1"/>
          <w:sz w:val="22"/>
        </w:rPr>
        <w:t> </w:t>
      </w:r>
      <w:r>
        <w:rPr>
          <w:sz w:val="22"/>
        </w:rPr>
        <w:t>fiscal,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qual</w:t>
      </w:r>
      <w:r>
        <w:rPr>
          <w:spacing w:val="-47"/>
          <w:sz w:val="22"/>
        </w:rPr>
        <w:t> </w:t>
      </w:r>
      <w:r>
        <w:rPr>
          <w:sz w:val="22"/>
        </w:rPr>
        <w:t>constarão as indicações</w:t>
      </w:r>
      <w:r>
        <w:rPr>
          <w:spacing w:val="1"/>
          <w:sz w:val="22"/>
        </w:rPr>
        <w:t> </w:t>
      </w:r>
      <w:r>
        <w:rPr>
          <w:sz w:val="22"/>
        </w:rPr>
        <w:t>referentes</w:t>
      </w:r>
      <w:r>
        <w:rPr>
          <w:spacing w:val="-3"/>
          <w:sz w:val="22"/>
        </w:rPr>
        <w:t> </w:t>
      </w:r>
      <w:r>
        <w:rPr>
          <w:sz w:val="22"/>
        </w:rPr>
        <w:t>a:</w:t>
      </w:r>
      <w:r>
        <w:rPr>
          <w:spacing w:val="-2"/>
          <w:sz w:val="22"/>
        </w:rPr>
        <w:t> </w:t>
      </w:r>
      <w:r>
        <w:rPr>
          <w:sz w:val="22"/>
        </w:rPr>
        <w:t>marca,</w:t>
      </w:r>
      <w:r>
        <w:rPr>
          <w:spacing w:val="-1"/>
          <w:sz w:val="22"/>
        </w:rPr>
        <w:t> </w:t>
      </w:r>
      <w:r>
        <w:rPr>
          <w:sz w:val="22"/>
        </w:rPr>
        <w:t>procedência e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validade;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73" w:lineRule="auto" w:before="0" w:after="0"/>
        <w:ind w:left="699" w:right="269" w:firstLine="0"/>
        <w:jc w:val="both"/>
        <w:rPr>
          <w:sz w:val="22"/>
        </w:rPr>
      </w:pPr>
      <w:r>
        <w:rPr>
          <w:sz w:val="22"/>
        </w:rPr>
        <w:t>Responsabilizar-se pelos vícios e danos decorrentes do objeto, de acordo com os artigos 12, 13 e</w:t>
      </w:r>
      <w:r>
        <w:rPr>
          <w:spacing w:val="1"/>
          <w:sz w:val="22"/>
        </w:rPr>
        <w:t> </w:t>
      </w:r>
      <w:r>
        <w:rPr>
          <w:sz w:val="22"/>
        </w:rPr>
        <w:t>17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27, do</w:t>
      </w:r>
      <w:r>
        <w:rPr>
          <w:spacing w:val="1"/>
          <w:sz w:val="22"/>
        </w:rPr>
        <w:t> </w:t>
      </w:r>
      <w:r>
        <w:rPr>
          <w:sz w:val="22"/>
        </w:rPr>
        <w:t>Código de</w:t>
      </w:r>
      <w:r>
        <w:rPr>
          <w:spacing w:val="1"/>
          <w:sz w:val="22"/>
        </w:rPr>
        <w:t> </w:t>
      </w:r>
      <w:r>
        <w:rPr>
          <w:sz w:val="22"/>
        </w:rPr>
        <w:t>Defesa do Consumidor</w:t>
      </w:r>
      <w:r>
        <w:rPr>
          <w:spacing w:val="-3"/>
          <w:sz w:val="22"/>
        </w:rPr>
        <w:t> </w:t>
      </w:r>
      <w:r>
        <w:rPr>
          <w:sz w:val="22"/>
        </w:rPr>
        <w:t>(Lei</w:t>
      </w:r>
      <w:r>
        <w:rPr>
          <w:spacing w:val="-3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8.078, de</w:t>
      </w:r>
      <w:r>
        <w:rPr>
          <w:spacing w:val="-3"/>
          <w:sz w:val="22"/>
        </w:rPr>
        <w:t> </w:t>
      </w:r>
      <w:r>
        <w:rPr>
          <w:sz w:val="22"/>
        </w:rPr>
        <w:t>1990);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76" w:lineRule="auto" w:before="5" w:after="0"/>
        <w:ind w:left="699" w:right="265" w:firstLine="0"/>
        <w:jc w:val="both"/>
        <w:rPr>
          <w:sz w:val="22"/>
        </w:rPr>
      </w:pPr>
      <w:r>
        <w:rPr>
          <w:sz w:val="22"/>
        </w:rPr>
        <w:t>Substituir, reparar ou corrigir, às suas expensas, no prazo fixado neste Termo de Referência, o</w:t>
      </w:r>
      <w:r>
        <w:rPr>
          <w:spacing w:val="1"/>
          <w:sz w:val="22"/>
        </w:rPr>
        <w:t> </w:t>
      </w:r>
      <w:r>
        <w:rPr>
          <w:sz w:val="22"/>
        </w:rPr>
        <w:t>objeto com</w:t>
      </w:r>
      <w:r>
        <w:rPr>
          <w:spacing w:val="1"/>
          <w:sz w:val="22"/>
        </w:rPr>
        <w:t> </w:t>
      </w:r>
      <w:r>
        <w:rPr>
          <w:sz w:val="22"/>
        </w:rPr>
        <w:t>avarias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defeitos;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76" w:lineRule="auto" w:before="0" w:after="0"/>
        <w:ind w:left="699" w:right="272" w:firstLine="0"/>
        <w:jc w:val="both"/>
        <w:rPr>
          <w:sz w:val="22"/>
        </w:rPr>
      </w:pPr>
      <w:r>
        <w:rPr>
          <w:sz w:val="22"/>
        </w:rPr>
        <w:t>Comunicar à Contratante, no prazo máximo de 24 (vinte e quatro) horas que antecede a data da</w:t>
      </w:r>
      <w:r>
        <w:rPr>
          <w:spacing w:val="1"/>
          <w:sz w:val="22"/>
        </w:rPr>
        <w:t> </w:t>
      </w:r>
      <w:r>
        <w:rPr>
          <w:sz w:val="22"/>
        </w:rPr>
        <w:t>entrega,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motivos</w:t>
      </w:r>
      <w:r>
        <w:rPr>
          <w:spacing w:val="-4"/>
          <w:sz w:val="22"/>
        </w:rPr>
        <w:t> </w:t>
      </w:r>
      <w:r>
        <w:rPr>
          <w:sz w:val="22"/>
        </w:rPr>
        <w:t>que impossibilitem</w:t>
      </w:r>
      <w:r>
        <w:rPr>
          <w:spacing w:val="-2"/>
          <w:sz w:val="22"/>
        </w:rPr>
        <w:t> </w:t>
      </w:r>
      <w:r>
        <w:rPr>
          <w:sz w:val="22"/>
        </w:rPr>
        <w:t>o cumprimento do</w:t>
      </w:r>
      <w:r>
        <w:rPr>
          <w:spacing w:val="-3"/>
          <w:sz w:val="22"/>
        </w:rPr>
        <w:t> </w:t>
      </w:r>
      <w:r>
        <w:rPr>
          <w:sz w:val="22"/>
        </w:rPr>
        <w:t>prazo previsto,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devida</w:t>
      </w:r>
      <w:r>
        <w:rPr>
          <w:spacing w:val="-1"/>
          <w:sz w:val="22"/>
        </w:rPr>
        <w:t> </w:t>
      </w:r>
      <w:r>
        <w:rPr>
          <w:sz w:val="22"/>
        </w:rPr>
        <w:t>comprovação;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39" w:footer="0" w:top="1920" w:bottom="280" w:left="1000" w:right="44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73" w:lineRule="auto" w:before="56" w:after="0"/>
        <w:ind w:left="699" w:right="266" w:firstLine="0"/>
        <w:jc w:val="both"/>
        <w:rPr>
          <w:sz w:val="22"/>
        </w:rPr>
      </w:pPr>
      <w:r>
        <w:rPr>
          <w:sz w:val="22"/>
        </w:rPr>
        <w:t>Manter, durante toda a execução do contrato, em compatibilidade com as obrigações assumidas,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-1"/>
          <w:sz w:val="22"/>
        </w:rPr>
        <w:t> </w:t>
      </w:r>
      <w:r>
        <w:rPr>
          <w:sz w:val="22"/>
        </w:rPr>
        <w:t>as condições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habilitação</w:t>
      </w:r>
      <w:r>
        <w:rPr>
          <w:spacing w:val="-3"/>
          <w:sz w:val="22"/>
        </w:rPr>
        <w:t> </w:t>
      </w:r>
      <w:r>
        <w:rPr>
          <w:sz w:val="22"/>
        </w:rPr>
        <w:t>e qualificação</w:t>
      </w:r>
      <w:r>
        <w:rPr>
          <w:spacing w:val="-2"/>
          <w:sz w:val="22"/>
        </w:rPr>
        <w:t> </w:t>
      </w:r>
      <w:r>
        <w:rPr>
          <w:sz w:val="22"/>
        </w:rPr>
        <w:t>exigidas na licitação;</w:t>
      </w:r>
    </w:p>
    <w:p>
      <w:pPr>
        <w:pStyle w:val="ListParagraph"/>
        <w:numPr>
          <w:ilvl w:val="1"/>
          <w:numId w:val="1"/>
        </w:numPr>
        <w:tabs>
          <w:tab w:pos="789" w:val="left" w:leader="none"/>
        </w:tabs>
        <w:spacing w:line="240" w:lineRule="auto" w:before="4" w:after="0"/>
        <w:ind w:left="788" w:right="0" w:hanging="515"/>
        <w:jc w:val="left"/>
        <w:rPr>
          <w:sz w:val="22"/>
        </w:rPr>
      </w:pPr>
      <w:r>
        <w:rPr>
          <w:sz w:val="22"/>
        </w:rPr>
        <w:t>Indicar</w:t>
      </w:r>
      <w:r>
        <w:rPr>
          <w:spacing w:val="-2"/>
          <w:sz w:val="22"/>
        </w:rPr>
        <w:t> </w:t>
      </w:r>
      <w:r>
        <w:rPr>
          <w:sz w:val="22"/>
        </w:rPr>
        <w:t>preposto para</w:t>
      </w:r>
      <w:r>
        <w:rPr>
          <w:spacing w:val="-6"/>
          <w:sz w:val="22"/>
        </w:rPr>
        <w:t> </w:t>
      </w:r>
      <w:r>
        <w:rPr>
          <w:sz w:val="22"/>
        </w:rPr>
        <w:t>representá-la</w:t>
      </w:r>
      <w:r>
        <w:rPr>
          <w:spacing w:val="-1"/>
          <w:sz w:val="22"/>
        </w:rPr>
        <w:t> </w:t>
      </w:r>
      <w:r>
        <w:rPr>
          <w:sz w:val="22"/>
        </w:rPr>
        <w:t>durante a</w:t>
      </w:r>
      <w:r>
        <w:rPr>
          <w:spacing w:val="-4"/>
          <w:sz w:val="22"/>
        </w:rPr>
        <w:t> </w:t>
      </w:r>
      <w:r>
        <w:rPr>
          <w:sz w:val="22"/>
        </w:rPr>
        <w:t>execução do</w:t>
      </w:r>
      <w:r>
        <w:rPr>
          <w:spacing w:val="-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45"/>
        <w:jc w:val="left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2"/>
        </w:rPr>
        <w:t> </w:t>
      </w:r>
      <w:r>
        <w:rPr/>
        <w:t>PRIMEIRA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SANÇÕES</w:t>
      </w:r>
      <w:r>
        <w:rPr>
          <w:spacing w:val="-5"/>
        </w:rPr>
        <w:t> </w:t>
      </w:r>
      <w:r>
        <w:rPr/>
        <w:t>ADMINISTRATIVAS.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0" w:after="0"/>
        <w:ind w:left="646" w:right="0" w:hanging="515"/>
        <w:jc w:val="left"/>
        <w:rPr>
          <w:sz w:val="22"/>
        </w:rPr>
      </w:pPr>
      <w:r>
        <w:rPr>
          <w:sz w:val="22"/>
        </w:rPr>
        <w:t>Comete</w:t>
      </w:r>
      <w:r>
        <w:rPr>
          <w:spacing w:val="-1"/>
          <w:sz w:val="22"/>
        </w:rPr>
        <w:t> </w:t>
      </w:r>
      <w:r>
        <w:rPr>
          <w:sz w:val="22"/>
        </w:rPr>
        <w:t>infração</w:t>
      </w:r>
      <w:r>
        <w:rPr>
          <w:spacing w:val="-1"/>
          <w:sz w:val="22"/>
        </w:rPr>
        <w:t> </w:t>
      </w:r>
      <w:r>
        <w:rPr>
          <w:sz w:val="22"/>
        </w:rPr>
        <w:t>administrativa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4"/>
          <w:sz w:val="22"/>
        </w:rPr>
        <w:t> </w:t>
      </w:r>
      <w:r>
        <w:rPr>
          <w:sz w:val="22"/>
        </w:rPr>
        <w:t>termos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4"/>
          <w:sz w:val="22"/>
        </w:rPr>
        <w:t> </w:t>
      </w:r>
      <w:r>
        <w:rPr>
          <w:sz w:val="22"/>
        </w:rPr>
        <w:t>10.520,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2002,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que: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0" w:after="0"/>
        <w:ind w:left="1100" w:right="0" w:hanging="685"/>
        <w:jc w:val="left"/>
        <w:rPr>
          <w:sz w:val="22"/>
        </w:rPr>
      </w:pPr>
      <w:r>
        <w:rPr>
          <w:sz w:val="22"/>
        </w:rPr>
        <w:t>Inexecutar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parcialmente qualquer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3"/>
          <w:sz w:val="22"/>
        </w:rPr>
        <w:t> </w:t>
      </w:r>
      <w:r>
        <w:rPr>
          <w:sz w:val="22"/>
        </w:rPr>
        <w:t>obrigações</w:t>
      </w:r>
      <w:r>
        <w:rPr>
          <w:spacing w:val="-3"/>
          <w:sz w:val="22"/>
        </w:rPr>
        <w:t> </w:t>
      </w:r>
      <w:r>
        <w:rPr>
          <w:sz w:val="22"/>
        </w:rPr>
        <w:t>assumidas</w:t>
      </w:r>
      <w:r>
        <w:rPr>
          <w:spacing w:val="-1"/>
          <w:sz w:val="22"/>
        </w:rPr>
        <w:t> </w:t>
      </w:r>
      <w:r>
        <w:rPr>
          <w:sz w:val="22"/>
        </w:rPr>
        <w:t>em decorrência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contratação;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1" w:after="0"/>
        <w:ind w:left="1100" w:right="0" w:hanging="685"/>
        <w:jc w:val="left"/>
        <w:rPr>
          <w:sz w:val="22"/>
        </w:rPr>
      </w:pPr>
      <w:r>
        <w:rPr>
          <w:sz w:val="22"/>
        </w:rPr>
        <w:t>Ensejar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retardamento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objeto;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1" w:after="0"/>
        <w:ind w:left="1100" w:right="0" w:hanging="685"/>
        <w:jc w:val="left"/>
        <w:rPr>
          <w:sz w:val="22"/>
        </w:rPr>
      </w:pPr>
      <w:r>
        <w:rPr>
          <w:sz w:val="22"/>
        </w:rPr>
        <w:t>Falhar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fraudar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execução do contrato;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0" w:after="0"/>
        <w:ind w:left="1100" w:right="0" w:hanging="685"/>
        <w:jc w:val="left"/>
        <w:rPr>
          <w:sz w:val="22"/>
        </w:rPr>
      </w:pPr>
      <w:r>
        <w:rPr>
          <w:sz w:val="22"/>
        </w:rPr>
        <w:t>Comportar-se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modo</w:t>
      </w:r>
      <w:r>
        <w:rPr>
          <w:spacing w:val="-1"/>
          <w:sz w:val="22"/>
        </w:rPr>
        <w:t> </w:t>
      </w:r>
      <w:r>
        <w:rPr>
          <w:sz w:val="22"/>
        </w:rPr>
        <w:t>inidôneo;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0" w:after="0"/>
        <w:ind w:left="1100" w:right="0" w:hanging="685"/>
        <w:jc w:val="left"/>
        <w:rPr>
          <w:sz w:val="22"/>
        </w:rPr>
      </w:pPr>
      <w:r>
        <w:rPr>
          <w:sz w:val="22"/>
        </w:rPr>
        <w:t>Cometer</w:t>
      </w:r>
      <w:r>
        <w:rPr>
          <w:spacing w:val="-4"/>
          <w:sz w:val="22"/>
        </w:rPr>
        <w:t> </w:t>
      </w:r>
      <w:r>
        <w:rPr>
          <w:sz w:val="22"/>
        </w:rPr>
        <w:t>fraude</w:t>
      </w:r>
      <w:r>
        <w:rPr>
          <w:spacing w:val="-3"/>
          <w:sz w:val="22"/>
        </w:rPr>
        <w:t> </w:t>
      </w:r>
      <w:r>
        <w:rPr>
          <w:sz w:val="22"/>
        </w:rPr>
        <w:t>fiscal;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6" w:lineRule="auto" w:before="0" w:after="0"/>
        <w:ind w:left="132" w:right="238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314944">
            <wp:simplePos x="0" y="0"/>
            <wp:positionH relativeFrom="page">
              <wp:posOffset>1037589</wp:posOffset>
            </wp:positionH>
            <wp:positionV relativeFrom="paragraph">
              <wp:posOffset>-65485</wp:posOffset>
            </wp:positionV>
            <wp:extent cx="5754370" cy="2254250"/>
            <wp:effectExtent l="0" t="0" r="0" b="0"/>
            <wp:wrapNone/>
            <wp:docPr id="1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inexecução</w:t>
      </w:r>
      <w:r>
        <w:rPr>
          <w:spacing w:val="2"/>
          <w:sz w:val="22"/>
        </w:rPr>
        <w:t> </w:t>
      </w:r>
      <w:r>
        <w:rPr>
          <w:sz w:val="22"/>
          <w:u w:val="single"/>
        </w:rPr>
        <w:t>total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ou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parcial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5"/>
          <w:sz w:val="22"/>
        </w:rPr>
        <w:t> </w:t>
      </w:r>
      <w:r>
        <w:rPr>
          <w:sz w:val="22"/>
        </w:rPr>
        <w:t>deste</w:t>
      </w:r>
      <w:r>
        <w:rPr>
          <w:spacing w:val="2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Administração</w:t>
      </w:r>
      <w:r>
        <w:rPr>
          <w:spacing w:val="5"/>
          <w:sz w:val="22"/>
        </w:rPr>
        <w:t> </w:t>
      </w:r>
      <w:r>
        <w:rPr>
          <w:sz w:val="22"/>
        </w:rPr>
        <w:t>pode</w:t>
      </w:r>
      <w:r>
        <w:rPr>
          <w:spacing w:val="2"/>
          <w:sz w:val="22"/>
        </w:rPr>
        <w:t> </w:t>
      </w:r>
      <w:r>
        <w:rPr>
          <w:sz w:val="22"/>
        </w:rPr>
        <w:t>aplicar</w:t>
      </w:r>
      <w:r>
        <w:rPr>
          <w:spacing w:val="5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47"/>
          <w:sz w:val="22"/>
        </w:rPr>
        <w:t> </w:t>
      </w:r>
      <w:r>
        <w:rPr>
          <w:sz w:val="22"/>
        </w:rPr>
        <w:t>seguintes</w:t>
      </w:r>
      <w:r>
        <w:rPr>
          <w:spacing w:val="-1"/>
          <w:sz w:val="22"/>
        </w:rPr>
        <w:t> </w:t>
      </w:r>
      <w:r>
        <w:rPr>
          <w:sz w:val="22"/>
        </w:rPr>
        <w:t>sanções: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3" w:lineRule="auto" w:before="0" w:after="0"/>
        <w:ind w:left="416" w:right="267" w:firstLine="0"/>
        <w:jc w:val="both"/>
        <w:rPr>
          <w:sz w:val="22"/>
        </w:rPr>
      </w:pPr>
      <w:r>
        <w:rPr>
          <w:b/>
          <w:sz w:val="22"/>
        </w:rPr>
        <w:t>Advertência, </w:t>
      </w:r>
      <w:r>
        <w:rPr>
          <w:sz w:val="22"/>
        </w:rPr>
        <w:t>por faltas leves, assim entendidas aquelas que não acarretem prejuízos significativos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 Contratante;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6" w:lineRule="auto" w:before="0" w:after="0"/>
        <w:ind w:left="416" w:right="268" w:firstLine="0"/>
        <w:jc w:val="both"/>
        <w:rPr>
          <w:sz w:val="22"/>
        </w:rPr>
      </w:pPr>
      <w:r>
        <w:rPr>
          <w:sz w:val="22"/>
        </w:rPr>
        <w:t>O atraso injustificado ou retardamento na prestação de serviços objeto deste certame sujeitará a</w:t>
      </w:r>
      <w:r>
        <w:rPr>
          <w:spacing w:val="1"/>
          <w:sz w:val="22"/>
        </w:rPr>
        <w:t> </w:t>
      </w:r>
      <w:r>
        <w:rPr>
          <w:sz w:val="22"/>
        </w:rPr>
        <w:t>empresa, a</w:t>
      </w:r>
      <w:r>
        <w:rPr>
          <w:spacing w:val="1"/>
          <w:sz w:val="22"/>
        </w:rPr>
        <w:t> </w:t>
      </w:r>
      <w:r>
        <w:rPr>
          <w:sz w:val="22"/>
        </w:rPr>
        <w:t>juízo</w:t>
      </w:r>
      <w:r>
        <w:rPr>
          <w:spacing w:val="1"/>
          <w:sz w:val="22"/>
        </w:rPr>
        <w:t> </w:t>
      </w:r>
      <w:r>
        <w:rPr>
          <w:sz w:val="22"/>
        </w:rPr>
        <w:t>da Administração, à multa moratória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0,5%</w:t>
      </w:r>
      <w:r>
        <w:rPr>
          <w:spacing w:val="1"/>
          <w:sz w:val="22"/>
        </w:rPr>
        <w:t> </w:t>
      </w:r>
      <w:r>
        <w:rPr>
          <w:sz w:val="22"/>
        </w:rPr>
        <w:t>(meio</w:t>
      </w:r>
      <w:r>
        <w:rPr>
          <w:spacing w:val="1"/>
          <w:sz w:val="22"/>
        </w:rPr>
        <w:t> </w:t>
      </w:r>
      <w:r>
        <w:rPr>
          <w:sz w:val="22"/>
        </w:rPr>
        <w:t>por cento) por dia de</w:t>
      </w:r>
      <w:r>
        <w:rPr>
          <w:spacing w:val="49"/>
          <w:sz w:val="22"/>
        </w:rPr>
        <w:t> </w:t>
      </w:r>
      <w:r>
        <w:rPr>
          <w:sz w:val="22"/>
        </w:rPr>
        <w:t>atraso, até o</w:t>
      </w:r>
      <w:r>
        <w:rPr>
          <w:spacing w:val="1"/>
          <w:sz w:val="22"/>
        </w:rPr>
        <w:t> </w:t>
      </w:r>
      <w:r>
        <w:rPr>
          <w:sz w:val="22"/>
        </w:rPr>
        <w:t>limite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10%</w:t>
      </w:r>
      <w:r>
        <w:rPr>
          <w:spacing w:val="1"/>
          <w:sz w:val="22"/>
        </w:rPr>
        <w:t> </w:t>
      </w:r>
      <w:r>
        <w:rPr>
          <w:sz w:val="22"/>
        </w:rPr>
        <w:t>(dez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cento), conforme</w:t>
      </w:r>
      <w:r>
        <w:rPr>
          <w:spacing w:val="1"/>
          <w:sz w:val="22"/>
        </w:rPr>
        <w:t> </w:t>
      </w:r>
      <w:r>
        <w:rPr>
          <w:sz w:val="22"/>
        </w:rPr>
        <w:t>determina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art. Nº 86, da</w:t>
      </w:r>
      <w:r>
        <w:rPr>
          <w:spacing w:val="-3"/>
          <w:sz w:val="22"/>
        </w:rPr>
        <w:t> </w:t>
      </w:r>
      <w:r>
        <w:rPr>
          <w:sz w:val="22"/>
        </w:rPr>
        <w:t>Lei</w:t>
      </w:r>
      <w:r>
        <w:rPr>
          <w:spacing w:val="-4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8666/93;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6" w:lineRule="auto" w:before="0" w:after="0"/>
        <w:ind w:left="416" w:right="270" w:firstLine="0"/>
        <w:jc w:val="both"/>
        <w:rPr>
          <w:sz w:val="22"/>
        </w:rPr>
      </w:pPr>
      <w:r>
        <w:rPr>
          <w:sz w:val="22"/>
        </w:rPr>
        <w:t>Multa compensatória de 20% (vinte por cento) sobre o valor total do contrato, no caso de inexecução</w:t>
      </w:r>
      <w:r>
        <w:rPr>
          <w:spacing w:val="-47"/>
          <w:sz w:val="22"/>
        </w:rPr>
        <w:t> </w:t>
      </w:r>
      <w:r>
        <w:rPr>
          <w:sz w:val="22"/>
        </w:rPr>
        <w:t>total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objeto;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6" w:lineRule="auto" w:before="1" w:after="0"/>
        <w:ind w:left="416" w:right="268" w:firstLine="0"/>
        <w:jc w:val="both"/>
        <w:rPr>
          <w:sz w:val="22"/>
        </w:rPr>
      </w:pPr>
      <w:r>
        <w:rPr>
          <w:sz w:val="22"/>
        </w:rPr>
        <w:t>Em caso de inexecução parcial, a multa compensatória, no mesmo percentual do subitem acima, será</w:t>
      </w:r>
      <w:r>
        <w:rPr>
          <w:spacing w:val="-47"/>
          <w:sz w:val="22"/>
        </w:rPr>
        <w:t> </w:t>
      </w:r>
      <w:r>
        <w:rPr>
          <w:sz w:val="22"/>
        </w:rPr>
        <w:t>aplicada</w:t>
      </w:r>
      <w:r>
        <w:rPr>
          <w:spacing w:val="-1"/>
          <w:sz w:val="22"/>
        </w:rPr>
        <w:t> </w:t>
      </w:r>
      <w:r>
        <w:rPr>
          <w:sz w:val="22"/>
        </w:rPr>
        <w:t>de forma</w:t>
      </w:r>
      <w:r>
        <w:rPr>
          <w:spacing w:val="-3"/>
          <w:sz w:val="22"/>
        </w:rPr>
        <w:t> </w:t>
      </w:r>
      <w:r>
        <w:rPr>
          <w:sz w:val="22"/>
        </w:rPr>
        <w:t>proporcional à</w:t>
      </w:r>
      <w:r>
        <w:rPr>
          <w:spacing w:val="-3"/>
          <w:sz w:val="22"/>
        </w:rPr>
        <w:t> </w:t>
      </w:r>
      <w:r>
        <w:rPr>
          <w:sz w:val="22"/>
        </w:rPr>
        <w:t>obrigação</w:t>
      </w:r>
      <w:r>
        <w:rPr>
          <w:spacing w:val="1"/>
          <w:sz w:val="22"/>
        </w:rPr>
        <w:t> </w:t>
      </w:r>
      <w:r>
        <w:rPr>
          <w:sz w:val="22"/>
        </w:rPr>
        <w:t>inadimplida;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6" w:lineRule="auto" w:before="0" w:after="0"/>
        <w:ind w:left="416" w:right="267" w:firstLine="0"/>
        <w:jc w:val="both"/>
        <w:rPr>
          <w:sz w:val="22"/>
        </w:rPr>
      </w:pPr>
      <w:r>
        <w:rPr>
          <w:sz w:val="22"/>
        </w:rPr>
        <w:t>Suspensão de licitar e impedimento de contratar com o órgão, entidade ou unidade administrativa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qual 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1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opera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atua</w:t>
      </w:r>
      <w:r>
        <w:rPr>
          <w:spacing w:val="-4"/>
          <w:sz w:val="22"/>
        </w:rPr>
        <w:t> </w:t>
      </w:r>
      <w:r>
        <w:rPr>
          <w:sz w:val="22"/>
        </w:rPr>
        <w:t>concretamente, pelo prazo</w:t>
      </w:r>
      <w:r>
        <w:rPr>
          <w:spacing w:val="-2"/>
          <w:sz w:val="22"/>
        </w:rPr>
        <w:t> </w:t>
      </w:r>
      <w:r>
        <w:rPr>
          <w:sz w:val="22"/>
        </w:rPr>
        <w:t>de até dois</w:t>
      </w:r>
      <w:r>
        <w:rPr>
          <w:spacing w:val="-3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6" w:lineRule="auto" w:before="2" w:after="0"/>
        <w:ind w:left="416" w:right="270" w:firstLine="0"/>
        <w:jc w:val="both"/>
        <w:rPr>
          <w:sz w:val="22"/>
        </w:rPr>
      </w:pPr>
      <w:r>
        <w:rPr>
          <w:sz w:val="22"/>
        </w:rPr>
        <w:t>Impedimento de licitar e contratar com órgãos e entidades da Prefeitura Municipal de Palestina do</w:t>
      </w:r>
      <w:r>
        <w:rPr>
          <w:spacing w:val="1"/>
          <w:sz w:val="22"/>
        </w:rPr>
        <w:t> </w:t>
      </w:r>
      <w:r>
        <w:rPr>
          <w:sz w:val="22"/>
        </w:rPr>
        <w:t>Pará/PA,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até</w:t>
      </w:r>
      <w:r>
        <w:rPr>
          <w:spacing w:val="-2"/>
          <w:sz w:val="22"/>
        </w:rPr>
        <w:t> </w:t>
      </w:r>
      <w:r>
        <w:rPr>
          <w:sz w:val="22"/>
        </w:rPr>
        <w:t>cinco</w:t>
      </w:r>
      <w:r>
        <w:rPr>
          <w:spacing w:val="1"/>
          <w:sz w:val="22"/>
        </w:rPr>
        <w:t> </w:t>
      </w:r>
      <w:r>
        <w:rPr>
          <w:sz w:val="22"/>
        </w:rPr>
        <w:t>anos;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554" w:val="left" w:leader="none"/>
        </w:tabs>
        <w:spacing w:line="276" w:lineRule="auto" w:before="0" w:after="0"/>
        <w:ind w:left="699" w:right="238" w:firstLine="0"/>
        <w:jc w:val="both"/>
        <w:rPr>
          <w:sz w:val="22"/>
        </w:rPr>
      </w:pPr>
      <w:r>
        <w:rPr>
          <w:sz w:val="22"/>
        </w:rPr>
        <w:t>A Sanção de impedimento de licitar e contratar prevista neste subitem também é aplicável em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hipóteses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infração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subitem</w:t>
      </w:r>
      <w:r>
        <w:rPr>
          <w:spacing w:val="1"/>
          <w:sz w:val="22"/>
        </w:rPr>
        <w:t> </w:t>
      </w:r>
      <w:r>
        <w:rPr>
          <w:sz w:val="22"/>
        </w:rPr>
        <w:t>13.1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Referência.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6" w:lineRule="auto" w:before="0" w:after="0"/>
        <w:ind w:left="416" w:right="268" w:firstLine="0"/>
        <w:jc w:val="both"/>
        <w:rPr>
          <w:sz w:val="22"/>
        </w:rPr>
      </w:pPr>
      <w:r>
        <w:rPr>
          <w:sz w:val="22"/>
        </w:rPr>
        <w:t>Declaração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inidoneidade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licitar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contratar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1"/>
          <w:sz w:val="22"/>
        </w:rPr>
        <w:t> </w:t>
      </w:r>
      <w:r>
        <w:rPr>
          <w:sz w:val="22"/>
        </w:rPr>
        <w:t>enquanto</w:t>
      </w:r>
      <w:r>
        <w:rPr>
          <w:spacing w:val="1"/>
          <w:sz w:val="22"/>
        </w:rPr>
        <w:t> </w:t>
      </w:r>
      <w:r>
        <w:rPr>
          <w:sz w:val="22"/>
        </w:rPr>
        <w:t>perdurarem</w:t>
      </w:r>
      <w:r>
        <w:rPr>
          <w:spacing w:val="46"/>
          <w:sz w:val="22"/>
        </w:rPr>
        <w:t> </w:t>
      </w:r>
      <w:r>
        <w:rPr>
          <w:sz w:val="22"/>
        </w:rPr>
        <w:t>os</w:t>
      </w:r>
      <w:r>
        <w:rPr>
          <w:spacing w:val="45"/>
          <w:sz w:val="22"/>
        </w:rPr>
        <w:t> </w:t>
      </w:r>
      <w:r>
        <w:rPr>
          <w:sz w:val="22"/>
        </w:rPr>
        <w:t>motivos</w:t>
      </w:r>
      <w:r>
        <w:rPr>
          <w:spacing w:val="47"/>
          <w:sz w:val="22"/>
        </w:rPr>
        <w:t> </w:t>
      </w:r>
      <w:r>
        <w:rPr>
          <w:sz w:val="22"/>
        </w:rPr>
        <w:t>determinantes</w:t>
      </w:r>
      <w:r>
        <w:rPr>
          <w:spacing w:val="47"/>
          <w:sz w:val="22"/>
        </w:rPr>
        <w:t> </w:t>
      </w:r>
      <w:r>
        <w:rPr>
          <w:sz w:val="22"/>
        </w:rPr>
        <w:t>da</w:t>
      </w:r>
      <w:r>
        <w:rPr>
          <w:spacing w:val="47"/>
          <w:sz w:val="22"/>
        </w:rPr>
        <w:t> </w:t>
      </w:r>
      <w:r>
        <w:rPr>
          <w:sz w:val="22"/>
        </w:rPr>
        <w:t>punição</w:t>
      </w:r>
      <w:r>
        <w:rPr>
          <w:spacing w:val="46"/>
          <w:sz w:val="22"/>
        </w:rPr>
        <w:t> </w:t>
      </w:r>
      <w:r>
        <w:rPr>
          <w:sz w:val="22"/>
        </w:rPr>
        <w:t>ou</w:t>
      </w:r>
      <w:r>
        <w:rPr>
          <w:spacing w:val="47"/>
          <w:sz w:val="22"/>
        </w:rPr>
        <w:t> </w:t>
      </w:r>
      <w:r>
        <w:rPr>
          <w:sz w:val="22"/>
        </w:rPr>
        <w:t>até</w:t>
      </w:r>
      <w:r>
        <w:rPr>
          <w:spacing w:val="48"/>
          <w:sz w:val="22"/>
        </w:rPr>
        <w:t> </w:t>
      </w:r>
      <w:r>
        <w:rPr>
          <w:sz w:val="22"/>
        </w:rPr>
        <w:t>que</w:t>
      </w:r>
      <w:r>
        <w:rPr>
          <w:spacing w:val="48"/>
          <w:sz w:val="22"/>
        </w:rPr>
        <w:t> </w:t>
      </w:r>
      <w:r>
        <w:rPr>
          <w:sz w:val="22"/>
        </w:rPr>
        <w:t>seja</w:t>
      </w:r>
      <w:r>
        <w:rPr>
          <w:spacing w:val="48"/>
          <w:sz w:val="22"/>
        </w:rPr>
        <w:t> </w:t>
      </w:r>
      <w:r>
        <w:rPr>
          <w:sz w:val="22"/>
        </w:rPr>
        <w:t>promovida</w:t>
      </w:r>
      <w:r>
        <w:rPr>
          <w:spacing w:val="47"/>
          <w:sz w:val="22"/>
        </w:rPr>
        <w:t> </w:t>
      </w:r>
      <w:r>
        <w:rPr>
          <w:sz w:val="22"/>
        </w:rPr>
        <w:t>a</w:t>
      </w:r>
      <w:r>
        <w:rPr>
          <w:spacing w:val="47"/>
          <w:sz w:val="22"/>
        </w:rPr>
        <w:t> </w:t>
      </w:r>
      <w:r>
        <w:rPr>
          <w:sz w:val="22"/>
        </w:rPr>
        <w:t>reabilitação</w:t>
      </w:r>
      <w:r>
        <w:rPr>
          <w:spacing w:val="48"/>
          <w:sz w:val="22"/>
        </w:rPr>
        <w:t> </w:t>
      </w:r>
      <w:r>
        <w:rPr>
          <w:sz w:val="22"/>
        </w:rPr>
        <w:t>perante</w:t>
      </w:r>
      <w:r>
        <w:rPr>
          <w:spacing w:val="46"/>
          <w:sz w:val="22"/>
        </w:rPr>
        <w:t> </w:t>
      </w:r>
      <w:r>
        <w:rPr>
          <w:sz w:val="22"/>
        </w:rPr>
        <w:t>a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39" w:footer="0" w:top="1920" w:bottom="280" w:left="1000" w:right="44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3" w:lineRule="auto" w:before="56"/>
        <w:ind w:left="416"/>
      </w:pPr>
      <w:r>
        <w:rPr/>
        <w:t>própria</w:t>
      </w:r>
      <w:r>
        <w:rPr>
          <w:spacing w:val="45"/>
        </w:rPr>
        <w:t> </w:t>
      </w:r>
      <w:r>
        <w:rPr/>
        <w:t>autoridade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aplicou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penalidade,</w:t>
      </w:r>
      <w:r>
        <w:rPr>
          <w:spacing w:val="48"/>
        </w:rPr>
        <w:t> </w:t>
      </w:r>
      <w:r>
        <w:rPr/>
        <w:t>que</w:t>
      </w:r>
      <w:r>
        <w:rPr>
          <w:spacing w:val="46"/>
        </w:rPr>
        <w:t> </w:t>
      </w:r>
      <w:r>
        <w:rPr/>
        <w:t>será</w:t>
      </w:r>
      <w:r>
        <w:rPr>
          <w:spacing w:val="46"/>
        </w:rPr>
        <w:t> </w:t>
      </w:r>
      <w:r>
        <w:rPr/>
        <w:t>concedida</w:t>
      </w:r>
      <w:r>
        <w:rPr>
          <w:spacing w:val="47"/>
        </w:rPr>
        <w:t> </w:t>
      </w:r>
      <w:r>
        <w:rPr/>
        <w:t>sempre</w:t>
      </w:r>
      <w:r>
        <w:rPr>
          <w:spacing w:val="47"/>
        </w:rPr>
        <w:t> </w:t>
      </w:r>
      <w:r>
        <w:rPr/>
        <w:t>que</w:t>
      </w:r>
      <w:r>
        <w:rPr>
          <w:spacing w:val="48"/>
        </w:rPr>
        <w:t> </w:t>
      </w:r>
      <w:r>
        <w:rPr/>
        <w:t>a</w:t>
      </w:r>
      <w:r>
        <w:rPr>
          <w:spacing w:val="47"/>
        </w:rPr>
        <w:t> </w:t>
      </w:r>
      <w:r>
        <w:rPr/>
        <w:t>Contratada</w:t>
      </w:r>
      <w:r>
        <w:rPr>
          <w:spacing w:val="47"/>
        </w:rPr>
        <w:t> </w:t>
      </w:r>
      <w:r>
        <w:rPr/>
        <w:t>ressarcir</w:t>
      </w:r>
      <w:r>
        <w:rPr>
          <w:spacing w:val="44"/>
        </w:rPr>
        <w:t> </w:t>
      </w:r>
      <w:r>
        <w:rPr/>
        <w:t>a</w:t>
      </w:r>
      <w:r>
        <w:rPr>
          <w:spacing w:val="-47"/>
        </w:rPr>
        <w:t> </w:t>
      </w:r>
      <w:r>
        <w:rPr/>
        <w:t>Contratante</w:t>
      </w:r>
      <w:r>
        <w:rPr>
          <w:spacing w:val="-1"/>
        </w:rPr>
        <w:t> </w:t>
      </w:r>
      <w:r>
        <w:rPr/>
        <w:t>pelos prejuízos causados;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3" w:lineRule="auto" w:before="0" w:after="0"/>
        <w:ind w:left="132" w:right="239" w:firstLine="0"/>
        <w:jc w:val="both"/>
        <w:rPr>
          <w:sz w:val="22"/>
        </w:rPr>
      </w:pPr>
      <w:r>
        <w:rPr>
          <w:sz w:val="22"/>
        </w:rPr>
        <w:t>As sanções previstas nos subitens 13.2.1, 13.2.5, 13.2.6 e 13.2.7 poderão ser aplicadas à CONTRATADA</w:t>
      </w:r>
      <w:r>
        <w:rPr>
          <w:spacing w:val="1"/>
          <w:sz w:val="22"/>
        </w:rPr>
        <w:t> </w:t>
      </w:r>
      <w:r>
        <w:rPr>
          <w:sz w:val="22"/>
        </w:rPr>
        <w:t>juntamente 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multa, descontando-a dos</w:t>
      </w:r>
      <w:r>
        <w:rPr>
          <w:spacing w:val="-1"/>
          <w:sz w:val="22"/>
        </w:rPr>
        <w:t> </w:t>
      </w:r>
      <w:r>
        <w:rPr>
          <w:sz w:val="22"/>
        </w:rPr>
        <w:t>pagamentos</w:t>
      </w:r>
      <w:r>
        <w:rPr>
          <w:spacing w:val="-2"/>
          <w:sz w:val="22"/>
        </w:rPr>
        <w:t> </w:t>
      </w:r>
      <w:r>
        <w:rPr>
          <w:sz w:val="22"/>
        </w:rPr>
        <w:t>a serem efetuados.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3" w:lineRule="auto" w:before="0" w:after="0"/>
        <w:ind w:left="132" w:right="270" w:firstLine="0"/>
        <w:jc w:val="both"/>
        <w:rPr>
          <w:sz w:val="22"/>
        </w:rPr>
      </w:pPr>
      <w:r>
        <w:rPr>
          <w:sz w:val="22"/>
        </w:rPr>
        <w:t>Também ficam sujeitas às penalidades do art. 87, III e IV da Lei nº 8.666, de 1993, as empresas ou</w:t>
      </w:r>
      <w:r>
        <w:rPr>
          <w:spacing w:val="1"/>
          <w:sz w:val="22"/>
        </w:rPr>
        <w:t> </w:t>
      </w:r>
      <w:r>
        <w:rPr>
          <w:sz w:val="22"/>
        </w:rPr>
        <w:t>profissionais</w:t>
      </w:r>
      <w:r>
        <w:rPr>
          <w:spacing w:val="-4"/>
          <w:sz w:val="22"/>
        </w:rPr>
        <w:t> </w:t>
      </w:r>
      <w:r>
        <w:rPr>
          <w:sz w:val="22"/>
        </w:rPr>
        <w:t>que: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3" w:lineRule="auto" w:before="1" w:after="0"/>
        <w:ind w:left="416" w:right="273" w:firstLine="0"/>
        <w:jc w:val="left"/>
        <w:rPr>
          <w:sz w:val="22"/>
        </w:rPr>
      </w:pPr>
      <w:r>
        <w:rPr>
          <w:sz w:val="22"/>
        </w:rPr>
        <w:t>Tenham</w:t>
      </w:r>
      <w:r>
        <w:rPr>
          <w:spacing w:val="12"/>
          <w:sz w:val="22"/>
        </w:rPr>
        <w:t> </w:t>
      </w:r>
      <w:r>
        <w:rPr>
          <w:sz w:val="22"/>
        </w:rPr>
        <w:t>sofrido</w:t>
      </w:r>
      <w:r>
        <w:rPr>
          <w:spacing w:val="13"/>
          <w:sz w:val="22"/>
        </w:rPr>
        <w:t> </w:t>
      </w:r>
      <w:r>
        <w:rPr>
          <w:sz w:val="22"/>
        </w:rPr>
        <w:t>condenação</w:t>
      </w:r>
      <w:r>
        <w:rPr>
          <w:spacing w:val="12"/>
          <w:sz w:val="22"/>
        </w:rPr>
        <w:t> </w:t>
      </w:r>
      <w:r>
        <w:rPr>
          <w:sz w:val="22"/>
        </w:rPr>
        <w:t>definitiva</w:t>
      </w:r>
      <w:r>
        <w:rPr>
          <w:spacing w:val="12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sz w:val="22"/>
        </w:rPr>
        <w:t>praticar,</w:t>
      </w:r>
      <w:r>
        <w:rPr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sz w:val="22"/>
        </w:rPr>
        <w:t>meio</w:t>
      </w:r>
      <w:r>
        <w:rPr>
          <w:spacing w:val="13"/>
          <w:sz w:val="22"/>
        </w:rPr>
        <w:t> </w:t>
      </w:r>
      <w:r>
        <w:rPr>
          <w:sz w:val="22"/>
        </w:rPr>
        <w:t>dolosos,</w:t>
      </w:r>
      <w:r>
        <w:rPr>
          <w:spacing w:val="11"/>
          <w:sz w:val="22"/>
        </w:rPr>
        <w:t> </w:t>
      </w:r>
      <w:r>
        <w:rPr>
          <w:sz w:val="22"/>
        </w:rPr>
        <w:t>fraude</w:t>
      </w:r>
      <w:r>
        <w:rPr>
          <w:spacing w:val="13"/>
          <w:sz w:val="22"/>
        </w:rPr>
        <w:t> </w:t>
      </w:r>
      <w:r>
        <w:rPr>
          <w:sz w:val="22"/>
        </w:rPr>
        <w:t>fiscal</w:t>
      </w:r>
      <w:r>
        <w:rPr>
          <w:spacing w:val="12"/>
          <w:sz w:val="22"/>
        </w:rPr>
        <w:t> </w:t>
      </w:r>
      <w:r>
        <w:rPr>
          <w:sz w:val="22"/>
        </w:rPr>
        <w:t>no</w:t>
      </w:r>
      <w:r>
        <w:rPr>
          <w:spacing w:val="12"/>
          <w:sz w:val="22"/>
        </w:rPr>
        <w:t> </w:t>
      </w:r>
      <w:r>
        <w:rPr>
          <w:sz w:val="22"/>
        </w:rPr>
        <w:t>recolhimento</w:t>
      </w:r>
      <w:r>
        <w:rPr>
          <w:spacing w:val="-47"/>
          <w:sz w:val="22"/>
        </w:rPr>
        <w:t> </w:t>
      </w:r>
      <w:r>
        <w:rPr>
          <w:sz w:val="22"/>
        </w:rPr>
        <w:t>de quaisquer tributos;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0" w:after="0"/>
        <w:ind w:left="1100" w:right="0" w:hanging="685"/>
        <w:jc w:val="left"/>
        <w:rPr>
          <w:sz w:val="22"/>
        </w:rPr>
      </w:pPr>
      <w:r>
        <w:rPr>
          <w:sz w:val="22"/>
        </w:rPr>
        <w:t>Tenham</w:t>
      </w:r>
      <w:r>
        <w:rPr>
          <w:spacing w:val="-4"/>
          <w:sz w:val="22"/>
        </w:rPr>
        <w:t> </w:t>
      </w:r>
      <w:r>
        <w:rPr>
          <w:sz w:val="22"/>
        </w:rPr>
        <w:t>praticado atos</w:t>
      </w:r>
      <w:r>
        <w:rPr>
          <w:spacing w:val="-1"/>
          <w:sz w:val="22"/>
        </w:rPr>
        <w:t> </w:t>
      </w:r>
      <w:r>
        <w:rPr>
          <w:sz w:val="22"/>
        </w:rPr>
        <w:t>ilícitos</w:t>
      </w:r>
      <w:r>
        <w:rPr>
          <w:spacing w:val="-3"/>
          <w:sz w:val="22"/>
        </w:rPr>
        <w:t> </w:t>
      </w:r>
      <w:r>
        <w:rPr>
          <w:sz w:val="22"/>
        </w:rPr>
        <w:t>visando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frustrar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4"/>
          <w:sz w:val="22"/>
        </w:rPr>
        <w:t> </w:t>
      </w:r>
      <w:r>
        <w:rPr>
          <w:sz w:val="22"/>
        </w:rPr>
        <w:t>objetivos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licitação;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6" w:lineRule="auto" w:before="1" w:after="0"/>
        <w:ind w:left="416" w:right="253" w:firstLine="0"/>
        <w:jc w:val="left"/>
        <w:rPr>
          <w:sz w:val="22"/>
        </w:rPr>
      </w:pPr>
      <w:r>
        <w:rPr>
          <w:sz w:val="22"/>
        </w:rPr>
        <w:t>Demonstrem</w:t>
      </w:r>
      <w:r>
        <w:rPr>
          <w:spacing w:val="13"/>
          <w:sz w:val="22"/>
        </w:rPr>
        <w:t> </w:t>
      </w:r>
      <w:r>
        <w:rPr>
          <w:sz w:val="22"/>
        </w:rPr>
        <w:t>não</w:t>
      </w:r>
      <w:r>
        <w:rPr>
          <w:spacing w:val="13"/>
          <w:sz w:val="22"/>
        </w:rPr>
        <w:t> </w:t>
      </w:r>
      <w:r>
        <w:rPr>
          <w:sz w:val="22"/>
        </w:rPr>
        <w:t>possuir</w:t>
      </w:r>
      <w:r>
        <w:rPr>
          <w:spacing w:val="13"/>
          <w:sz w:val="22"/>
        </w:rPr>
        <w:t> </w:t>
      </w:r>
      <w:r>
        <w:rPr>
          <w:sz w:val="22"/>
        </w:rPr>
        <w:t>idoneidade</w:t>
      </w:r>
      <w:r>
        <w:rPr>
          <w:spacing w:val="13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contratar</w:t>
      </w:r>
      <w:r>
        <w:rPr>
          <w:spacing w:val="9"/>
          <w:sz w:val="22"/>
        </w:rPr>
        <w:t> </w:t>
      </w:r>
      <w:r>
        <w:rPr>
          <w:sz w:val="22"/>
        </w:rPr>
        <w:t>com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Administração</w:t>
      </w:r>
      <w:r>
        <w:rPr>
          <w:spacing w:val="13"/>
          <w:sz w:val="22"/>
        </w:rPr>
        <w:t> </w:t>
      </w:r>
      <w:r>
        <w:rPr>
          <w:sz w:val="22"/>
        </w:rPr>
        <w:t>em</w:t>
      </w:r>
      <w:r>
        <w:rPr>
          <w:spacing w:val="11"/>
          <w:sz w:val="22"/>
        </w:rPr>
        <w:t> </w:t>
      </w:r>
      <w:r>
        <w:rPr>
          <w:sz w:val="22"/>
        </w:rPr>
        <w:t>virtude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atos</w:t>
      </w:r>
      <w:r>
        <w:rPr>
          <w:spacing w:val="12"/>
          <w:sz w:val="22"/>
        </w:rPr>
        <w:t> </w:t>
      </w:r>
      <w:r>
        <w:rPr>
          <w:sz w:val="22"/>
        </w:rPr>
        <w:t>ilícitos</w:t>
      </w:r>
      <w:r>
        <w:rPr>
          <w:spacing w:val="-46"/>
          <w:sz w:val="22"/>
        </w:rPr>
        <w:t> </w:t>
      </w:r>
      <w:r>
        <w:rPr>
          <w:sz w:val="22"/>
        </w:rPr>
        <w:t>praticados.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6" w:lineRule="auto" w:before="0" w:after="0"/>
        <w:ind w:left="132" w:right="264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315456">
            <wp:simplePos x="0" y="0"/>
            <wp:positionH relativeFrom="page">
              <wp:posOffset>1037589</wp:posOffset>
            </wp:positionH>
            <wp:positionV relativeFrom="paragraph">
              <wp:posOffset>-48721</wp:posOffset>
            </wp:positionV>
            <wp:extent cx="5754370" cy="2254250"/>
            <wp:effectExtent l="0" t="0" r="0" b="0"/>
            <wp:wrapNone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aplicação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realizar-se-á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administrativo</w:t>
      </w:r>
      <w:r>
        <w:rPr>
          <w:spacing w:val="49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assegurará o contraditório e a ampla defesa à Contratada, observando-se o procedimento previsto na Lei nº</w:t>
      </w:r>
      <w:r>
        <w:rPr>
          <w:spacing w:val="1"/>
          <w:sz w:val="22"/>
        </w:rPr>
        <w:t> </w:t>
      </w:r>
      <w:r>
        <w:rPr>
          <w:sz w:val="22"/>
        </w:rPr>
        <w:t>8.666,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1993,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subsidiariamente a</w:t>
      </w:r>
      <w:r>
        <w:rPr>
          <w:spacing w:val="-2"/>
          <w:sz w:val="22"/>
        </w:rPr>
        <w:t> </w:t>
      </w:r>
      <w:r>
        <w:rPr>
          <w:sz w:val="22"/>
        </w:rPr>
        <w:t>Lei nº 9.784, de</w:t>
      </w:r>
      <w:r>
        <w:rPr>
          <w:spacing w:val="-3"/>
          <w:sz w:val="22"/>
        </w:rPr>
        <w:t> </w:t>
      </w:r>
      <w:r>
        <w:rPr>
          <w:sz w:val="22"/>
        </w:rPr>
        <w:t>1999.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6" w:lineRule="auto" w:before="0" w:after="0"/>
        <w:ind w:left="132" w:right="237" w:firstLine="0"/>
        <w:jc w:val="both"/>
        <w:rPr>
          <w:sz w:val="22"/>
        </w:rPr>
      </w:pPr>
      <w:r>
        <w:rPr>
          <w:sz w:val="22"/>
        </w:rPr>
        <w:t>As multas devidas e/ou prejuízos causados à Contratante serão deduzidos dos valores a serem pagos, ou</w:t>
      </w:r>
      <w:r>
        <w:rPr>
          <w:spacing w:val="1"/>
          <w:sz w:val="22"/>
        </w:rPr>
        <w:t> </w:t>
      </w:r>
      <w:r>
        <w:rPr>
          <w:sz w:val="22"/>
        </w:rPr>
        <w:t>recolhidos em favor da União, ou deduzidos da garantia, ou ainda, quando for o caso, serão inscritos na Dívida</w:t>
      </w:r>
      <w:r>
        <w:rPr>
          <w:spacing w:val="1"/>
          <w:sz w:val="22"/>
        </w:rPr>
        <w:t> </w:t>
      </w:r>
      <w:r>
        <w:rPr>
          <w:sz w:val="22"/>
        </w:rPr>
        <w:t>Ativa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União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cobrados judicialmente.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3" w:lineRule="auto" w:before="0" w:after="0"/>
        <w:ind w:left="416" w:right="235" w:firstLine="0"/>
        <w:jc w:val="left"/>
        <w:rPr>
          <w:sz w:val="22"/>
        </w:rPr>
      </w:pPr>
      <w:r>
        <w:rPr>
          <w:sz w:val="22"/>
        </w:rPr>
        <w:t>Caso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Contratante</w:t>
      </w:r>
      <w:r>
        <w:rPr>
          <w:spacing w:val="6"/>
          <w:sz w:val="22"/>
        </w:rPr>
        <w:t> </w:t>
      </w:r>
      <w:r>
        <w:rPr>
          <w:sz w:val="22"/>
        </w:rPr>
        <w:t>determine,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4"/>
          <w:sz w:val="22"/>
        </w:rPr>
        <w:t> </w:t>
      </w:r>
      <w:r>
        <w:rPr>
          <w:sz w:val="22"/>
        </w:rPr>
        <w:t>deverá</w:t>
      </w:r>
      <w:r>
        <w:rPr>
          <w:spacing w:val="3"/>
          <w:sz w:val="22"/>
        </w:rPr>
        <w:t> </w:t>
      </w:r>
      <w:r>
        <w:rPr>
          <w:sz w:val="22"/>
        </w:rPr>
        <w:t>ser</w:t>
      </w:r>
      <w:r>
        <w:rPr>
          <w:spacing w:val="4"/>
          <w:sz w:val="22"/>
        </w:rPr>
        <w:t> </w:t>
      </w:r>
      <w:r>
        <w:rPr>
          <w:sz w:val="22"/>
        </w:rPr>
        <w:t>recolhida</w:t>
      </w:r>
      <w:r>
        <w:rPr>
          <w:spacing w:val="5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prazo</w:t>
      </w:r>
      <w:r>
        <w:rPr>
          <w:spacing w:val="4"/>
          <w:sz w:val="22"/>
        </w:rPr>
        <w:t> </w:t>
      </w:r>
      <w:r>
        <w:rPr>
          <w:sz w:val="22"/>
        </w:rPr>
        <w:t>máximo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b/>
          <w:sz w:val="22"/>
        </w:rPr>
        <w:t>15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(QUINZE)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dias</w:t>
      </w:r>
      <w:r>
        <w:rPr>
          <w:sz w:val="22"/>
        </w:rPr>
        <w:t>,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-46"/>
          <w:sz w:val="22"/>
        </w:rPr>
        <w:t> </w:t>
      </w:r>
      <w:r>
        <w:rPr>
          <w:sz w:val="22"/>
        </w:rPr>
        <w:t>contar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data do recebimento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comunicação</w:t>
      </w:r>
      <w:r>
        <w:rPr>
          <w:spacing w:val="-3"/>
          <w:sz w:val="22"/>
        </w:rPr>
        <w:t> </w:t>
      </w:r>
      <w:r>
        <w:rPr>
          <w:sz w:val="22"/>
        </w:rPr>
        <w:t>enviada pela autoridade</w:t>
      </w:r>
      <w:r>
        <w:rPr>
          <w:spacing w:val="1"/>
          <w:sz w:val="22"/>
        </w:rPr>
        <w:t> </w:t>
      </w:r>
      <w:r>
        <w:rPr>
          <w:sz w:val="22"/>
        </w:rPr>
        <w:t>competente.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3" w:lineRule="auto" w:before="0" w:after="0"/>
        <w:ind w:left="132" w:right="240" w:firstLine="0"/>
        <w:jc w:val="both"/>
        <w:rPr>
          <w:sz w:val="22"/>
        </w:rPr>
      </w:pPr>
      <w:r>
        <w:rPr>
          <w:sz w:val="22"/>
        </w:rPr>
        <w:t>Caso o valor da multa não seja suficiente para cobrir os prejuízos causados pela conduta do licitante, a</w:t>
      </w:r>
      <w:r>
        <w:rPr>
          <w:spacing w:val="1"/>
          <w:sz w:val="22"/>
        </w:rPr>
        <w:t> </w:t>
      </w:r>
      <w:r>
        <w:rPr>
          <w:sz w:val="22"/>
        </w:rPr>
        <w:t>União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Entidade</w:t>
      </w:r>
      <w:r>
        <w:rPr>
          <w:spacing w:val="-2"/>
          <w:sz w:val="22"/>
        </w:rPr>
        <w:t> </w:t>
      </w:r>
      <w:r>
        <w:rPr>
          <w:sz w:val="22"/>
        </w:rPr>
        <w:t>poderá</w:t>
      </w:r>
      <w:r>
        <w:rPr>
          <w:spacing w:val="-6"/>
          <w:sz w:val="22"/>
        </w:rPr>
        <w:t> </w:t>
      </w:r>
      <w:r>
        <w:rPr>
          <w:sz w:val="22"/>
        </w:rPr>
        <w:t>cobrar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2"/>
          <w:sz w:val="22"/>
        </w:rPr>
        <w:t> </w:t>
      </w:r>
      <w:r>
        <w:rPr>
          <w:sz w:val="22"/>
        </w:rPr>
        <w:t>remanescente</w:t>
      </w:r>
      <w:r>
        <w:rPr>
          <w:spacing w:val="-1"/>
          <w:sz w:val="22"/>
        </w:rPr>
        <w:t> </w:t>
      </w:r>
      <w:r>
        <w:rPr>
          <w:sz w:val="22"/>
        </w:rPr>
        <w:t>judicialmente,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artigo</w:t>
      </w:r>
      <w:r>
        <w:rPr>
          <w:spacing w:val="-2"/>
          <w:sz w:val="22"/>
        </w:rPr>
        <w:t> </w:t>
      </w:r>
      <w:r>
        <w:rPr>
          <w:sz w:val="22"/>
        </w:rPr>
        <w:t>419 do Código</w:t>
      </w:r>
      <w:r>
        <w:rPr>
          <w:spacing w:val="-2"/>
          <w:sz w:val="22"/>
        </w:rPr>
        <w:t> </w:t>
      </w:r>
      <w:r>
        <w:rPr>
          <w:sz w:val="22"/>
        </w:rPr>
        <w:t>Civil.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6" w:lineRule="auto" w:before="0" w:after="0"/>
        <w:ind w:left="132" w:right="235" w:firstLine="0"/>
        <w:jc w:val="both"/>
        <w:rPr>
          <w:sz w:val="22"/>
        </w:rPr>
      </w:pPr>
      <w:r>
        <w:rPr>
          <w:sz w:val="22"/>
        </w:rPr>
        <w:t>A autoridade competente, na aplicação das sanções, levará em consideração a gravidade da conduta do</w:t>
      </w:r>
      <w:r>
        <w:rPr>
          <w:spacing w:val="1"/>
          <w:sz w:val="22"/>
        </w:rPr>
        <w:t> </w:t>
      </w:r>
      <w:r>
        <w:rPr>
          <w:sz w:val="22"/>
        </w:rPr>
        <w:t>infrator, o caráter educativo da pena, bem como o dano causado à Administração, observado o princípio da</w:t>
      </w:r>
      <w:r>
        <w:rPr>
          <w:spacing w:val="1"/>
          <w:sz w:val="22"/>
        </w:rPr>
        <w:t> </w:t>
      </w:r>
      <w:r>
        <w:rPr>
          <w:sz w:val="22"/>
        </w:rPr>
        <w:t>proporcionalidade.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76" w:lineRule="auto" w:before="1" w:after="0"/>
        <w:ind w:left="132" w:right="264" w:firstLine="0"/>
        <w:jc w:val="both"/>
        <w:rPr>
          <w:sz w:val="22"/>
        </w:rPr>
      </w:pPr>
      <w:r>
        <w:rPr>
          <w:sz w:val="22"/>
        </w:rPr>
        <w:t>Se,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aplicação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penalidade,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houver</w:t>
      </w:r>
      <w:r>
        <w:rPr>
          <w:spacing w:val="1"/>
          <w:sz w:val="22"/>
        </w:rPr>
        <w:t> </w:t>
      </w:r>
      <w:r>
        <w:rPr>
          <w:sz w:val="22"/>
        </w:rPr>
        <w:t>indícios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prática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infração</w:t>
      </w:r>
      <w:r>
        <w:rPr>
          <w:spacing w:val="1"/>
          <w:sz w:val="22"/>
        </w:rPr>
        <w:t> </w:t>
      </w:r>
      <w:r>
        <w:rPr>
          <w:sz w:val="22"/>
        </w:rPr>
        <w:t>administrativa tipificada pela Lei nº 12.846, de 1º de agosto de 2013, como ato lesivo à administração pública</w:t>
      </w:r>
      <w:r>
        <w:rPr>
          <w:spacing w:val="1"/>
          <w:sz w:val="22"/>
        </w:rPr>
        <w:t> </w:t>
      </w:r>
      <w:r>
        <w:rPr>
          <w:sz w:val="22"/>
        </w:rPr>
        <w:t>nacional ou estrangeira,</w:t>
      </w:r>
      <w:r>
        <w:rPr>
          <w:spacing w:val="1"/>
          <w:sz w:val="22"/>
        </w:rPr>
        <w:t> </w:t>
      </w:r>
      <w:r>
        <w:rPr>
          <w:sz w:val="22"/>
        </w:rPr>
        <w:t>cópias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administrativo</w:t>
      </w:r>
      <w:r>
        <w:rPr>
          <w:spacing w:val="1"/>
          <w:sz w:val="22"/>
        </w:rPr>
        <w:t> </w:t>
      </w:r>
      <w:r>
        <w:rPr>
          <w:sz w:val="22"/>
        </w:rPr>
        <w:t>necessárias à</w:t>
      </w:r>
      <w:r>
        <w:rPr>
          <w:spacing w:val="1"/>
          <w:sz w:val="22"/>
        </w:rPr>
        <w:t> </w:t>
      </w:r>
      <w:r>
        <w:rPr>
          <w:sz w:val="22"/>
        </w:rPr>
        <w:t>apuração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empresa deverão ser remetidas à autoridade competente, com despacho fundamentado, para ciência e decisão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eventual</w:t>
      </w:r>
      <w:r>
        <w:rPr>
          <w:spacing w:val="-1"/>
          <w:sz w:val="22"/>
        </w:rPr>
        <w:t> </w:t>
      </w:r>
      <w:r>
        <w:rPr>
          <w:sz w:val="22"/>
        </w:rPr>
        <w:t>instauração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investigação</w:t>
      </w:r>
      <w:r>
        <w:rPr>
          <w:spacing w:val="-1"/>
          <w:sz w:val="22"/>
        </w:rPr>
        <w:t> </w:t>
      </w:r>
      <w:r>
        <w:rPr>
          <w:sz w:val="22"/>
        </w:rPr>
        <w:t>preliminar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Processo Administrativo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Responsabilização -</w:t>
      </w:r>
      <w:r>
        <w:rPr>
          <w:spacing w:val="-5"/>
          <w:sz w:val="22"/>
        </w:rPr>
        <w:t> </w:t>
      </w:r>
      <w:r>
        <w:rPr>
          <w:sz w:val="22"/>
        </w:rPr>
        <w:t>PAR.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758" w:val="left" w:leader="none"/>
        </w:tabs>
        <w:spacing w:line="276" w:lineRule="auto" w:before="0" w:after="0"/>
        <w:ind w:left="132" w:right="268" w:firstLine="0"/>
        <w:jc w:val="both"/>
        <w:rPr>
          <w:sz w:val="22"/>
        </w:rPr>
      </w:pPr>
      <w:r>
        <w:rPr>
          <w:sz w:val="22"/>
        </w:rPr>
        <w:t>A apuração e o julgamento das demais infrações administrativas não consideradas como ato lesivo à</w:t>
      </w:r>
      <w:r>
        <w:rPr>
          <w:spacing w:val="1"/>
          <w:sz w:val="22"/>
        </w:rPr>
        <w:t> </w:t>
      </w:r>
      <w:r>
        <w:rPr>
          <w:sz w:val="22"/>
        </w:rPr>
        <w:t>Administração Pública nacional ou estrangeira nos termos da Lei nº 12.846, de 1º de agosto de 2013, seguirão</w:t>
      </w:r>
      <w:r>
        <w:rPr>
          <w:spacing w:val="1"/>
          <w:sz w:val="22"/>
        </w:rPr>
        <w:t> </w:t>
      </w:r>
      <w:r>
        <w:rPr>
          <w:sz w:val="22"/>
        </w:rPr>
        <w:t>seu</w:t>
      </w:r>
      <w:r>
        <w:rPr>
          <w:spacing w:val="-1"/>
          <w:sz w:val="22"/>
        </w:rPr>
        <w:t> </w:t>
      </w:r>
      <w:r>
        <w:rPr>
          <w:sz w:val="22"/>
        </w:rPr>
        <w:t>rito</w:t>
      </w:r>
      <w:r>
        <w:rPr>
          <w:spacing w:val="1"/>
          <w:sz w:val="22"/>
        </w:rPr>
        <w:t> </w:t>
      </w:r>
      <w:r>
        <w:rPr>
          <w:sz w:val="22"/>
        </w:rPr>
        <w:t>normal na</w:t>
      </w:r>
      <w:r>
        <w:rPr>
          <w:spacing w:val="-3"/>
          <w:sz w:val="22"/>
        </w:rPr>
        <w:t> </w:t>
      </w:r>
      <w:r>
        <w:rPr>
          <w:sz w:val="22"/>
        </w:rPr>
        <w:t>unidade</w:t>
      </w:r>
      <w:r>
        <w:rPr>
          <w:spacing w:val="1"/>
          <w:sz w:val="22"/>
        </w:rPr>
        <w:t> </w:t>
      </w:r>
      <w:r>
        <w:rPr>
          <w:sz w:val="22"/>
        </w:rPr>
        <w:t>administrativa.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339" w:footer="0" w:top="1920" w:bottom="280" w:left="1000" w:right="44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58" w:val="left" w:leader="none"/>
        </w:tabs>
        <w:spacing w:line="276" w:lineRule="auto" w:before="56" w:after="0"/>
        <w:ind w:left="132" w:right="266" w:firstLine="0"/>
        <w:jc w:val="both"/>
        <w:rPr>
          <w:sz w:val="22"/>
        </w:rPr>
      </w:pPr>
      <w:r>
        <w:rPr>
          <w:sz w:val="22"/>
        </w:rPr>
        <w:t>O processamento do PAR não interfere no seguimento regular dos processos administrativos específicos</w:t>
      </w:r>
      <w:r>
        <w:rPr>
          <w:spacing w:val="1"/>
          <w:sz w:val="22"/>
        </w:rPr>
        <w:t> </w:t>
      </w:r>
      <w:r>
        <w:rPr>
          <w:sz w:val="22"/>
        </w:rPr>
        <w:t>para apuração da ocorrência de danos e prejuízos à Administração Pública Federal resultantes de ato lesivo</w:t>
      </w:r>
      <w:r>
        <w:rPr>
          <w:spacing w:val="1"/>
          <w:sz w:val="22"/>
        </w:rPr>
        <w:t> </w:t>
      </w:r>
      <w:r>
        <w:rPr>
          <w:sz w:val="22"/>
        </w:rPr>
        <w:t>cometido por pessoa jurídica, com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sem</w:t>
      </w:r>
      <w:r>
        <w:rPr>
          <w:spacing w:val="1"/>
          <w:sz w:val="22"/>
        </w:rPr>
        <w:t> </w:t>
      </w:r>
      <w:r>
        <w:rPr>
          <w:sz w:val="22"/>
        </w:rPr>
        <w:t>a participação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agente</w:t>
      </w:r>
      <w:r>
        <w:rPr>
          <w:spacing w:val="1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758" w:val="left" w:leader="none"/>
        </w:tabs>
        <w:spacing w:line="240" w:lineRule="auto" w:before="0" w:after="0"/>
        <w:ind w:left="757" w:right="0" w:hanging="626"/>
        <w:jc w:val="left"/>
        <w:rPr>
          <w:sz w:val="22"/>
        </w:rPr>
      </w:pP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penalidades serão</w:t>
      </w:r>
      <w:r>
        <w:rPr>
          <w:spacing w:val="-2"/>
          <w:sz w:val="22"/>
        </w:rPr>
        <w:t> </w:t>
      </w:r>
      <w:r>
        <w:rPr>
          <w:sz w:val="22"/>
        </w:rPr>
        <w:t>obrigatoriamente</w:t>
      </w:r>
      <w:r>
        <w:rPr>
          <w:spacing w:val="-1"/>
          <w:sz w:val="22"/>
        </w:rPr>
        <w:t> </w:t>
      </w:r>
      <w:r>
        <w:rPr>
          <w:sz w:val="22"/>
        </w:rPr>
        <w:t>publicadas</w:t>
      </w:r>
      <w:r>
        <w:rPr>
          <w:spacing w:val="-1"/>
          <w:sz w:val="22"/>
        </w:rPr>
        <w:t> </w:t>
      </w:r>
      <w:r>
        <w:rPr>
          <w:sz w:val="22"/>
        </w:rPr>
        <w:t>nos</w:t>
      </w:r>
      <w:r>
        <w:rPr>
          <w:spacing w:val="-1"/>
          <w:sz w:val="22"/>
        </w:rPr>
        <w:t> </w:t>
      </w:r>
      <w:r>
        <w:rPr>
          <w:sz w:val="22"/>
        </w:rPr>
        <w:t>órgão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Imprensa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Município.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45"/>
        <w:jc w:val="left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2"/>
        </w:rPr>
        <w:t> </w:t>
      </w:r>
      <w:r>
        <w:rPr/>
        <w:t>SEGUNDA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RESCISÃO.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0" w:after="0"/>
        <w:ind w:left="646" w:right="0" w:hanging="515"/>
        <w:jc w:val="left"/>
        <w:rPr>
          <w:sz w:val="22"/>
        </w:rPr>
      </w:pP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5"/>
          <w:sz w:val="22"/>
        </w:rPr>
        <w:t> </w:t>
      </w:r>
      <w:r>
        <w:rPr>
          <w:sz w:val="22"/>
        </w:rPr>
        <w:t>TERMO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CONTRATO</w:t>
      </w:r>
      <w:r>
        <w:rPr>
          <w:spacing w:val="-5"/>
          <w:sz w:val="22"/>
        </w:rPr>
        <w:t> </w:t>
      </w:r>
      <w:r>
        <w:rPr>
          <w:sz w:val="22"/>
        </w:rPr>
        <w:t>PODERÁ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RESCINDIDO: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0" w:after="0"/>
        <w:ind w:left="416" w:right="267" w:firstLine="0"/>
        <w:jc w:val="both"/>
        <w:rPr>
          <w:sz w:val="22"/>
        </w:rPr>
      </w:pPr>
      <w:r>
        <w:rPr>
          <w:sz w:val="22"/>
        </w:rPr>
        <w:t>Por ato unilateral e escrito da Administração, nas situações previstas nos incisos I a XII e XVII do art.</w:t>
      </w:r>
      <w:r>
        <w:rPr>
          <w:spacing w:val="1"/>
          <w:sz w:val="22"/>
        </w:rPr>
        <w:t> </w:t>
      </w:r>
      <w:r>
        <w:rPr>
          <w:sz w:val="22"/>
        </w:rPr>
        <w:t>78 da Lei nº 8.666, de 1993, e com as consequências indicadas no art. 80 da mesma Lei, sem prejuízo da</w:t>
      </w:r>
      <w:r>
        <w:rPr>
          <w:spacing w:val="1"/>
          <w:sz w:val="22"/>
        </w:rPr>
        <w:t> </w:t>
      </w:r>
      <w:r>
        <w:rPr>
          <w:sz w:val="22"/>
        </w:rPr>
        <w:t>aplicação das</w:t>
      </w:r>
      <w:r>
        <w:rPr>
          <w:spacing w:val="-3"/>
          <w:sz w:val="22"/>
        </w:rPr>
        <w:t> </w:t>
      </w:r>
      <w:r>
        <w:rPr>
          <w:sz w:val="22"/>
        </w:rPr>
        <w:t>sanções</w:t>
      </w:r>
      <w:r>
        <w:rPr>
          <w:spacing w:val="-2"/>
          <w:sz w:val="22"/>
        </w:rPr>
        <w:t> </w:t>
      </w:r>
      <w:r>
        <w:rPr>
          <w:sz w:val="22"/>
        </w:rPr>
        <w:t>previstas no</w:t>
      </w:r>
      <w:r>
        <w:rPr>
          <w:spacing w:val="-2"/>
          <w:sz w:val="22"/>
        </w:rPr>
        <w:t> </w:t>
      </w:r>
      <w:r>
        <w:rPr>
          <w:sz w:val="22"/>
        </w:rPr>
        <w:t>Termo de</w:t>
      </w:r>
      <w:r>
        <w:rPr>
          <w:spacing w:val="-3"/>
          <w:sz w:val="22"/>
        </w:rPr>
        <w:t> </w:t>
      </w:r>
      <w:r>
        <w:rPr>
          <w:sz w:val="22"/>
        </w:rPr>
        <w:t>Referência, anexo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Edital;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0" w:after="0"/>
        <w:ind w:left="1100" w:right="0" w:hanging="685"/>
        <w:jc w:val="both"/>
        <w:rPr>
          <w:sz w:val="22"/>
        </w:rPr>
      </w:pPr>
      <w:r>
        <w:rPr>
          <w:sz w:val="22"/>
        </w:rPr>
        <w:t>Amigavelmente,</w:t>
      </w:r>
      <w:r>
        <w:rPr>
          <w:spacing w:val="-3"/>
          <w:sz w:val="22"/>
        </w:rPr>
        <w:t> </w:t>
      </w:r>
      <w:r>
        <w:rPr>
          <w:sz w:val="22"/>
        </w:rPr>
        <w:t>nos</w:t>
      </w:r>
      <w:r>
        <w:rPr>
          <w:spacing w:val="-4"/>
          <w:sz w:val="22"/>
        </w:rPr>
        <w:t> </w:t>
      </w:r>
      <w:r>
        <w:rPr>
          <w:sz w:val="22"/>
        </w:rPr>
        <w:t>termos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79,</w:t>
      </w:r>
      <w:r>
        <w:rPr>
          <w:spacing w:val="-1"/>
          <w:sz w:val="22"/>
        </w:rPr>
        <w:t> </w:t>
      </w:r>
      <w:r>
        <w:rPr>
          <w:sz w:val="22"/>
        </w:rPr>
        <w:t>inciso II,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Lei</w:t>
      </w:r>
      <w:r>
        <w:rPr>
          <w:spacing w:val="-3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8.666,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1993.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0" w:after="0"/>
        <w:ind w:left="132" w:right="266" w:firstLine="0"/>
        <w:jc w:val="left"/>
        <w:rPr>
          <w:sz w:val="22"/>
        </w:rPr>
      </w:pPr>
      <w:r>
        <w:rPr>
          <w:sz w:val="22"/>
        </w:rPr>
        <w:t>Os</w:t>
      </w:r>
      <w:r>
        <w:rPr>
          <w:spacing w:val="3"/>
          <w:sz w:val="22"/>
        </w:rPr>
        <w:t> </w:t>
      </w:r>
      <w:r>
        <w:rPr>
          <w:sz w:val="22"/>
        </w:rPr>
        <w:t>casos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rescisão</w:t>
      </w:r>
      <w:r>
        <w:rPr>
          <w:spacing w:val="5"/>
          <w:sz w:val="22"/>
        </w:rPr>
        <w:t> </w:t>
      </w:r>
      <w:r>
        <w:rPr>
          <w:sz w:val="22"/>
        </w:rPr>
        <w:t>contratual</w:t>
      </w:r>
      <w:r>
        <w:rPr>
          <w:spacing w:val="3"/>
          <w:sz w:val="22"/>
        </w:rPr>
        <w:t> </w:t>
      </w:r>
      <w:r>
        <w:rPr>
          <w:sz w:val="22"/>
        </w:rPr>
        <w:t>serão</w:t>
      </w:r>
      <w:r>
        <w:rPr>
          <w:spacing w:val="5"/>
          <w:sz w:val="22"/>
        </w:rPr>
        <w:t> </w:t>
      </w:r>
      <w:r>
        <w:rPr>
          <w:sz w:val="22"/>
        </w:rPr>
        <w:t>formalmente</w:t>
      </w:r>
      <w:r>
        <w:rPr>
          <w:spacing w:val="1"/>
          <w:sz w:val="22"/>
        </w:rPr>
        <w:t> </w:t>
      </w:r>
      <w:r>
        <w:rPr>
          <w:sz w:val="22"/>
        </w:rPr>
        <w:t>motivados,</w:t>
      </w:r>
      <w:r>
        <w:rPr>
          <w:spacing w:val="4"/>
          <w:sz w:val="22"/>
        </w:rPr>
        <w:t> </w:t>
      </w:r>
      <w:r>
        <w:rPr>
          <w:sz w:val="22"/>
        </w:rPr>
        <w:t>assegurando-se</w:t>
      </w:r>
      <w:r>
        <w:rPr>
          <w:spacing w:val="2"/>
          <w:sz w:val="22"/>
        </w:rPr>
        <w:t> </w:t>
      </w:r>
      <w:r>
        <w:rPr>
          <w:sz w:val="22"/>
        </w:rPr>
        <w:t>à</w:t>
      </w:r>
      <w:r>
        <w:rPr>
          <w:spacing w:val="4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direito</w:t>
      </w:r>
      <w:r>
        <w:rPr>
          <w:spacing w:val="2"/>
          <w:sz w:val="22"/>
        </w:rPr>
        <w:t> </w:t>
      </w:r>
      <w:r>
        <w:rPr>
          <w:sz w:val="22"/>
        </w:rPr>
        <w:t>à</w:t>
      </w:r>
      <w:r>
        <w:rPr>
          <w:spacing w:val="-47"/>
          <w:sz w:val="22"/>
        </w:rPr>
        <w:t> </w:t>
      </w:r>
      <w:r>
        <w:rPr>
          <w:sz w:val="22"/>
        </w:rPr>
        <w:t>prévia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ampla defesa.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37" w:lineRule="auto" w:before="0" w:after="0"/>
        <w:ind w:left="132" w:right="269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315968">
            <wp:simplePos x="0" y="0"/>
            <wp:positionH relativeFrom="page">
              <wp:posOffset>1037589</wp:posOffset>
            </wp:positionH>
            <wp:positionV relativeFrom="paragraph">
              <wp:posOffset>-85104</wp:posOffset>
            </wp:positionV>
            <wp:extent cx="5754370" cy="2254250"/>
            <wp:effectExtent l="0" t="0" r="0" b="0"/>
            <wp:wrapNone/>
            <wp:docPr id="1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 CONTRATADA reconhece os direitos da CONTRATANTE em caso de rescisão administrativa prevista no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77 da</w:t>
      </w:r>
      <w:r>
        <w:rPr>
          <w:spacing w:val="-3"/>
          <w:sz w:val="22"/>
        </w:rPr>
        <w:t> </w:t>
      </w:r>
      <w:r>
        <w:rPr>
          <w:sz w:val="22"/>
        </w:rPr>
        <w:t>Lei nº</w:t>
      </w:r>
      <w:r>
        <w:rPr>
          <w:spacing w:val="-3"/>
          <w:sz w:val="22"/>
        </w:rPr>
        <w:t> </w:t>
      </w:r>
      <w:r>
        <w:rPr>
          <w:sz w:val="22"/>
        </w:rPr>
        <w:t>8.666, de</w:t>
      </w:r>
      <w:r>
        <w:rPr>
          <w:spacing w:val="-2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0" w:after="0"/>
        <w:ind w:left="132" w:right="268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31"/>
          <w:sz w:val="22"/>
        </w:rPr>
        <w:t> </w:t>
      </w:r>
      <w:r>
        <w:rPr>
          <w:sz w:val="22"/>
        </w:rPr>
        <w:t>TERMO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RESCISÃO</w:t>
      </w:r>
      <w:r>
        <w:rPr>
          <w:spacing w:val="29"/>
          <w:sz w:val="22"/>
        </w:rPr>
        <w:t> </w:t>
      </w:r>
      <w:r>
        <w:rPr>
          <w:sz w:val="22"/>
        </w:rPr>
        <w:t>SERÁ</w:t>
      </w:r>
      <w:r>
        <w:rPr>
          <w:spacing w:val="30"/>
          <w:sz w:val="22"/>
        </w:rPr>
        <w:t> </w:t>
      </w:r>
      <w:r>
        <w:rPr>
          <w:sz w:val="22"/>
        </w:rPr>
        <w:t>PRECEDIDO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RELATÓRIO</w:t>
      </w:r>
      <w:r>
        <w:rPr>
          <w:spacing w:val="29"/>
          <w:sz w:val="22"/>
        </w:rPr>
        <w:t> </w:t>
      </w:r>
      <w:r>
        <w:rPr>
          <w:sz w:val="22"/>
        </w:rPr>
        <w:t>INDICATIVO</w:t>
      </w:r>
      <w:r>
        <w:rPr>
          <w:spacing w:val="29"/>
          <w:sz w:val="22"/>
        </w:rPr>
        <w:t> </w:t>
      </w:r>
      <w:r>
        <w:rPr>
          <w:sz w:val="22"/>
        </w:rPr>
        <w:t>DOS</w:t>
      </w:r>
      <w:r>
        <w:rPr>
          <w:spacing w:val="28"/>
          <w:sz w:val="22"/>
        </w:rPr>
        <w:t> </w:t>
      </w:r>
      <w:r>
        <w:rPr>
          <w:sz w:val="22"/>
        </w:rPr>
        <w:t>SEGUINTES</w:t>
      </w:r>
      <w:r>
        <w:rPr>
          <w:spacing w:val="28"/>
          <w:sz w:val="22"/>
        </w:rPr>
        <w:t> </w:t>
      </w:r>
      <w:r>
        <w:rPr>
          <w:sz w:val="22"/>
        </w:rPr>
        <w:t>ASPECTOS,</w:t>
      </w:r>
      <w:r>
        <w:rPr>
          <w:spacing w:val="-47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O CASO: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1" w:after="0"/>
        <w:ind w:left="1100" w:right="0" w:hanging="685"/>
        <w:jc w:val="both"/>
        <w:rPr>
          <w:sz w:val="22"/>
        </w:rPr>
      </w:pPr>
      <w:r>
        <w:rPr>
          <w:sz w:val="22"/>
        </w:rPr>
        <w:t>Balanço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eventos</w:t>
      </w:r>
      <w:r>
        <w:rPr>
          <w:spacing w:val="-4"/>
          <w:sz w:val="22"/>
        </w:rPr>
        <w:t> </w:t>
      </w:r>
      <w:r>
        <w:rPr>
          <w:sz w:val="22"/>
        </w:rPr>
        <w:t>contratuais</w:t>
      </w:r>
      <w:r>
        <w:rPr>
          <w:spacing w:val="-1"/>
          <w:sz w:val="22"/>
        </w:rPr>
        <w:t> </w:t>
      </w:r>
      <w:r>
        <w:rPr>
          <w:sz w:val="22"/>
        </w:rPr>
        <w:t>já</w:t>
      </w:r>
      <w:r>
        <w:rPr>
          <w:spacing w:val="-1"/>
          <w:sz w:val="22"/>
        </w:rPr>
        <w:t> </w:t>
      </w:r>
      <w:r>
        <w:rPr>
          <w:sz w:val="22"/>
        </w:rPr>
        <w:t>cumpridos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parcialmente</w:t>
      </w:r>
      <w:r>
        <w:rPr>
          <w:spacing w:val="-1"/>
          <w:sz w:val="22"/>
        </w:rPr>
        <w:t> </w:t>
      </w:r>
      <w:r>
        <w:rPr>
          <w:sz w:val="22"/>
        </w:rPr>
        <w:t>cumpridos;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0" w:after="0"/>
        <w:ind w:left="1100" w:right="0" w:hanging="685"/>
        <w:jc w:val="both"/>
        <w:rPr>
          <w:sz w:val="22"/>
        </w:rPr>
      </w:pPr>
      <w:r>
        <w:rPr>
          <w:sz w:val="22"/>
        </w:rPr>
        <w:t>Relação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pagamentos</w:t>
      </w:r>
      <w:r>
        <w:rPr>
          <w:spacing w:val="-2"/>
          <w:sz w:val="22"/>
        </w:rPr>
        <w:t> </w:t>
      </w:r>
      <w:r>
        <w:rPr>
          <w:sz w:val="22"/>
        </w:rPr>
        <w:t>já</w:t>
      </w:r>
      <w:r>
        <w:rPr>
          <w:spacing w:val="-3"/>
          <w:sz w:val="22"/>
        </w:rPr>
        <w:t> </w:t>
      </w:r>
      <w:r>
        <w:rPr>
          <w:sz w:val="22"/>
        </w:rPr>
        <w:t>efetuados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ainda</w:t>
      </w:r>
      <w:r>
        <w:rPr>
          <w:spacing w:val="-1"/>
          <w:sz w:val="22"/>
        </w:rPr>
        <w:t> </w:t>
      </w:r>
      <w:r>
        <w:rPr>
          <w:sz w:val="22"/>
        </w:rPr>
        <w:t>devidos;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0" w:after="0"/>
        <w:ind w:left="1100" w:right="0" w:hanging="685"/>
        <w:jc w:val="both"/>
        <w:rPr>
          <w:sz w:val="22"/>
        </w:rPr>
      </w:pPr>
      <w:r>
        <w:rPr>
          <w:sz w:val="22"/>
        </w:rPr>
        <w:t>Indenizações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multas.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45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4"/>
        </w:rPr>
        <w:t> </w:t>
      </w:r>
      <w:r>
        <w:rPr/>
        <w:t>TERCEIRA –</w:t>
      </w:r>
      <w:r>
        <w:rPr>
          <w:spacing w:val="-4"/>
        </w:rPr>
        <w:t> </w:t>
      </w:r>
      <w:r>
        <w:rPr/>
        <w:t>VEDAÇÕES.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1" w:after="0"/>
        <w:ind w:left="646" w:right="0" w:hanging="515"/>
        <w:jc w:val="left"/>
        <w:rPr>
          <w:sz w:val="22"/>
        </w:rPr>
      </w:pPr>
      <w:r>
        <w:rPr>
          <w:sz w:val="22"/>
        </w:rPr>
        <w:t>É</w:t>
      </w:r>
      <w:r>
        <w:rPr>
          <w:spacing w:val="-3"/>
          <w:sz w:val="22"/>
        </w:rPr>
        <w:t> </w:t>
      </w:r>
      <w:r>
        <w:rPr>
          <w:sz w:val="22"/>
        </w:rPr>
        <w:t>VEDADO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CONTRATADA: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0" w:after="0"/>
        <w:ind w:left="1100" w:right="0" w:hanging="685"/>
        <w:jc w:val="both"/>
        <w:rPr>
          <w:sz w:val="22"/>
        </w:rPr>
      </w:pPr>
      <w:r>
        <w:rPr>
          <w:sz w:val="22"/>
        </w:rPr>
        <w:t>Caucionar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utilizar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4"/>
          <w:sz w:val="22"/>
        </w:rPr>
        <w:t> </w:t>
      </w:r>
      <w:r>
        <w:rPr>
          <w:sz w:val="22"/>
        </w:rPr>
        <w:t>Termo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Contrato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qualquer</w:t>
      </w:r>
      <w:r>
        <w:rPr>
          <w:spacing w:val="-2"/>
          <w:sz w:val="22"/>
        </w:rPr>
        <w:t> </w:t>
      </w:r>
      <w:r>
        <w:rPr>
          <w:sz w:val="22"/>
        </w:rPr>
        <w:t>operação</w:t>
      </w:r>
      <w:r>
        <w:rPr>
          <w:spacing w:val="-3"/>
          <w:sz w:val="22"/>
        </w:rPr>
        <w:t> </w:t>
      </w:r>
      <w:r>
        <w:rPr>
          <w:sz w:val="22"/>
        </w:rPr>
        <w:t>financeira;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1" w:after="0"/>
        <w:ind w:left="416" w:right="268" w:firstLine="0"/>
        <w:jc w:val="both"/>
        <w:rPr>
          <w:sz w:val="22"/>
        </w:rPr>
      </w:pPr>
      <w:r>
        <w:rPr>
          <w:sz w:val="22"/>
        </w:rPr>
        <w:t>Interromper a execução contratual sob alegação de inadimplemento por parte da CONTRATANTE,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-1"/>
          <w:sz w:val="22"/>
        </w:rPr>
        <w:t> </w:t>
      </w:r>
      <w:r>
        <w:rPr>
          <w:sz w:val="22"/>
        </w:rPr>
        <w:t>nos</w:t>
      </w:r>
      <w:r>
        <w:rPr>
          <w:spacing w:val="-3"/>
          <w:sz w:val="22"/>
        </w:rPr>
        <w:t> </w:t>
      </w:r>
      <w:r>
        <w:rPr>
          <w:sz w:val="22"/>
        </w:rPr>
        <w:t>casos previstos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lei.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45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QUARTA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ALTERAÇÕES.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1" w:after="0"/>
        <w:ind w:left="646" w:right="0" w:hanging="515"/>
        <w:jc w:val="left"/>
        <w:rPr>
          <w:sz w:val="22"/>
        </w:rPr>
      </w:pPr>
      <w:r>
        <w:rPr>
          <w:sz w:val="22"/>
        </w:rPr>
        <w:t>Eventuais</w:t>
      </w:r>
      <w:r>
        <w:rPr>
          <w:spacing w:val="-5"/>
          <w:sz w:val="22"/>
        </w:rPr>
        <w:t> </w:t>
      </w:r>
      <w:r>
        <w:rPr>
          <w:sz w:val="22"/>
        </w:rPr>
        <w:t>alterações contratuais</w:t>
      </w:r>
      <w:r>
        <w:rPr>
          <w:spacing w:val="-2"/>
          <w:sz w:val="22"/>
        </w:rPr>
        <w:t> </w:t>
      </w:r>
      <w:r>
        <w:rPr>
          <w:sz w:val="22"/>
        </w:rPr>
        <w:t>reger-se-ão pela</w:t>
      </w:r>
      <w:r>
        <w:rPr>
          <w:spacing w:val="-2"/>
          <w:sz w:val="22"/>
        </w:rPr>
        <w:t> </w:t>
      </w:r>
      <w:r>
        <w:rPr>
          <w:sz w:val="22"/>
        </w:rPr>
        <w:t>disciplina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3"/>
          <w:sz w:val="22"/>
        </w:rPr>
        <w:t> </w:t>
      </w:r>
      <w:r>
        <w:rPr>
          <w:sz w:val="22"/>
        </w:rPr>
        <w:t>65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3"/>
          <w:sz w:val="22"/>
        </w:rPr>
        <w:t> </w:t>
      </w:r>
      <w:r>
        <w:rPr>
          <w:sz w:val="22"/>
        </w:rPr>
        <w:t>8.666,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1993.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0" w:after="0"/>
        <w:ind w:left="132" w:right="270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obrigada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aceitar,</w:t>
      </w:r>
      <w:r>
        <w:rPr>
          <w:spacing w:val="1"/>
          <w:sz w:val="22"/>
        </w:rPr>
        <w:t> </w:t>
      </w:r>
      <w:r>
        <w:rPr>
          <w:sz w:val="22"/>
        </w:rPr>
        <w:t>nas mesmas</w:t>
      </w:r>
      <w:r>
        <w:rPr>
          <w:spacing w:val="-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contratuais,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2"/>
          <w:sz w:val="22"/>
        </w:rPr>
        <w:t> </w:t>
      </w:r>
      <w:r>
        <w:rPr>
          <w:sz w:val="22"/>
        </w:rPr>
        <w:t>acréscimos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2"/>
          <w:sz w:val="22"/>
        </w:rPr>
        <w:t> </w:t>
      </w:r>
      <w:r>
        <w:rPr>
          <w:sz w:val="22"/>
        </w:rPr>
        <w:t>supressões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47"/>
          <w:sz w:val="22"/>
        </w:rPr>
        <w:t> </w:t>
      </w:r>
      <w:r>
        <w:rPr>
          <w:sz w:val="22"/>
        </w:rPr>
        <w:t>se fizerem necessários,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-3"/>
          <w:sz w:val="22"/>
        </w:rPr>
        <w:t> </w:t>
      </w:r>
      <w:r>
        <w:rPr>
          <w:sz w:val="22"/>
        </w:rPr>
        <w:t>o limite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25% (vinte</w:t>
      </w:r>
      <w:r>
        <w:rPr>
          <w:spacing w:val="-3"/>
          <w:sz w:val="22"/>
        </w:rPr>
        <w:t> </w:t>
      </w:r>
      <w:r>
        <w:rPr>
          <w:sz w:val="22"/>
        </w:rPr>
        <w:t>e cinco por</w:t>
      </w:r>
      <w:r>
        <w:rPr>
          <w:spacing w:val="-1"/>
          <w:sz w:val="22"/>
        </w:rPr>
        <w:t> </w:t>
      </w:r>
      <w:r>
        <w:rPr>
          <w:sz w:val="22"/>
        </w:rPr>
        <w:t>cento) do</w:t>
      </w:r>
      <w:r>
        <w:rPr>
          <w:spacing w:val="-3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inicial</w:t>
      </w:r>
      <w:r>
        <w:rPr>
          <w:spacing w:val="-1"/>
          <w:sz w:val="22"/>
        </w:rPr>
        <w:t> </w:t>
      </w:r>
      <w:r>
        <w:rPr>
          <w:sz w:val="22"/>
        </w:rPr>
        <w:t>atualizado do contrato.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37" w:lineRule="auto" w:before="0" w:after="0"/>
        <w:ind w:left="132" w:right="267" w:firstLine="0"/>
        <w:jc w:val="both"/>
        <w:rPr>
          <w:sz w:val="22"/>
        </w:rPr>
      </w:pPr>
      <w:r>
        <w:rPr>
          <w:sz w:val="22"/>
        </w:rPr>
        <w:t>As supressões resultantes de acordo celebrado entre as partes contratantes poderão exceder o limite de</w:t>
      </w:r>
      <w:r>
        <w:rPr>
          <w:spacing w:val="1"/>
          <w:sz w:val="22"/>
        </w:rPr>
        <w:t> </w:t>
      </w:r>
      <w:r>
        <w:rPr>
          <w:sz w:val="22"/>
        </w:rPr>
        <w:t>25% (vinte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cinco</w:t>
      </w:r>
      <w:r>
        <w:rPr>
          <w:spacing w:val="1"/>
          <w:sz w:val="22"/>
        </w:rPr>
        <w:t> </w:t>
      </w:r>
      <w:r>
        <w:rPr>
          <w:sz w:val="22"/>
        </w:rPr>
        <w:t>por cento) do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-4"/>
          <w:sz w:val="22"/>
        </w:rPr>
        <w:t> </w:t>
      </w:r>
      <w:r>
        <w:rPr>
          <w:sz w:val="22"/>
        </w:rPr>
        <w:t>inicial</w:t>
      </w:r>
      <w:r>
        <w:rPr>
          <w:spacing w:val="-1"/>
          <w:sz w:val="22"/>
        </w:rPr>
        <w:t> </w:t>
      </w:r>
      <w:r>
        <w:rPr>
          <w:sz w:val="22"/>
        </w:rPr>
        <w:t>atualizado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spacing w:after="0" w:line="237" w:lineRule="auto"/>
        <w:jc w:val="both"/>
        <w:rPr>
          <w:sz w:val="22"/>
        </w:rPr>
        <w:sectPr>
          <w:pgSz w:w="11910" w:h="16840"/>
          <w:pgMar w:header="339" w:footer="0" w:top="1920" w:bottom="280" w:left="1000" w:right="44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527" w:val="left" w:leader="none"/>
        </w:tabs>
        <w:spacing w:line="240" w:lineRule="auto" w:before="56" w:after="0"/>
        <w:ind w:left="526" w:right="0" w:hanging="395"/>
        <w:jc w:val="left"/>
      </w:pP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4"/>
        </w:rPr>
        <w:t> </w:t>
      </w:r>
      <w:r>
        <w:rPr/>
        <w:t>QUINTA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DOS</w:t>
      </w:r>
      <w:r>
        <w:rPr>
          <w:spacing w:val="-3"/>
        </w:rPr>
        <w:t> </w:t>
      </w:r>
      <w:r>
        <w:rPr/>
        <w:t>CASOS</w:t>
      </w:r>
      <w:r>
        <w:rPr>
          <w:spacing w:val="-4"/>
        </w:rPr>
        <w:t> </w:t>
      </w:r>
      <w:r>
        <w:rPr/>
        <w:t>OMISSOS.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0" w:after="0"/>
        <w:ind w:left="132" w:right="263" w:firstLine="0"/>
        <w:jc w:val="both"/>
        <w:rPr>
          <w:sz w:val="22"/>
        </w:rPr>
      </w:pPr>
      <w:r>
        <w:rPr>
          <w:sz w:val="22"/>
        </w:rPr>
        <w:t>Os casos omissos serão decididos pela CONTRATANTE, segundo as disposições contidas na Lei nº 8.666, de</w:t>
      </w:r>
      <w:r>
        <w:rPr>
          <w:spacing w:val="1"/>
          <w:sz w:val="22"/>
        </w:rPr>
        <w:t> </w:t>
      </w:r>
      <w:r>
        <w:rPr>
          <w:sz w:val="22"/>
        </w:rPr>
        <w:t>1993,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10.520,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2002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federais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licitações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contratos</w:t>
      </w:r>
      <w:r>
        <w:rPr>
          <w:spacing w:val="1"/>
          <w:sz w:val="22"/>
        </w:rPr>
        <w:t> </w:t>
      </w:r>
      <w:r>
        <w:rPr>
          <w:sz w:val="22"/>
        </w:rPr>
        <w:t>administrativos</w:t>
      </w:r>
      <w:r>
        <w:rPr>
          <w:spacing w:val="1"/>
          <w:sz w:val="22"/>
        </w:rPr>
        <w:t> </w:t>
      </w:r>
      <w:r>
        <w:rPr>
          <w:sz w:val="22"/>
        </w:rPr>
        <w:t>e,</w:t>
      </w:r>
      <w:r>
        <w:rPr>
          <w:spacing w:val="1"/>
          <w:sz w:val="22"/>
        </w:rPr>
        <w:t> </w:t>
      </w:r>
      <w:r>
        <w:rPr>
          <w:sz w:val="22"/>
        </w:rPr>
        <w:t>subsidiariamente, segundo as disposições contidas na Lei nº 8.078, de 1990 - Código de Defesa do Consumidor -</w:t>
      </w:r>
      <w:r>
        <w:rPr>
          <w:spacing w:val="1"/>
          <w:sz w:val="22"/>
        </w:rPr>
        <w:t> </w:t>
      </w:r>
      <w:r>
        <w:rPr>
          <w:sz w:val="22"/>
        </w:rPr>
        <w:t>e normas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princípios gerais dos</w:t>
      </w:r>
      <w:r>
        <w:rPr>
          <w:spacing w:val="-2"/>
          <w:sz w:val="22"/>
        </w:rPr>
        <w:t> </w:t>
      </w:r>
      <w:r>
        <w:rPr>
          <w:sz w:val="22"/>
        </w:rPr>
        <w:t>contratos.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45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2"/>
        </w:rPr>
        <w:t> </w:t>
      </w:r>
      <w:r>
        <w:rPr/>
        <w:t>SEXTA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PUBLICAÇÃO.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0" w:after="0"/>
        <w:ind w:left="132" w:right="268" w:firstLine="0"/>
        <w:jc w:val="both"/>
        <w:rPr>
          <w:sz w:val="22"/>
        </w:rPr>
      </w:pPr>
      <w:r>
        <w:rPr>
          <w:sz w:val="22"/>
        </w:rPr>
        <w:t>Incumbirá à CONTRATANTE providenciar a publicação deste instrumento, por extrato, no Diário Oficial da</w:t>
      </w:r>
      <w:r>
        <w:rPr>
          <w:spacing w:val="1"/>
          <w:sz w:val="22"/>
        </w:rPr>
        <w:t> </w:t>
      </w:r>
      <w:r>
        <w:rPr>
          <w:sz w:val="22"/>
        </w:rPr>
        <w:t>União,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previsto</w:t>
      </w:r>
      <w:r>
        <w:rPr>
          <w:spacing w:val="-1"/>
          <w:sz w:val="22"/>
        </w:rPr>
        <w:t> </w:t>
      </w:r>
      <w:r>
        <w:rPr>
          <w:sz w:val="22"/>
        </w:rPr>
        <w:t>na Lei nº</w:t>
      </w:r>
      <w:r>
        <w:rPr>
          <w:spacing w:val="-1"/>
          <w:sz w:val="22"/>
        </w:rPr>
        <w:t> </w:t>
      </w:r>
      <w:r>
        <w:rPr>
          <w:sz w:val="22"/>
        </w:rPr>
        <w:t>8.666, de</w:t>
      </w:r>
      <w:r>
        <w:rPr>
          <w:spacing w:val="-3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45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SÉTIMA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FORO.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1" w:after="0"/>
        <w:ind w:left="132" w:right="266" w:firstLine="0"/>
        <w:jc w:val="both"/>
        <w:rPr>
          <w:sz w:val="22"/>
        </w:rPr>
      </w:pP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eleito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Foro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Comarca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João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Araguaia/PA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dirimir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litígios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decorrerem</w:t>
      </w:r>
      <w:r>
        <w:rPr>
          <w:spacing w:val="49"/>
          <w:sz w:val="22"/>
        </w:rPr>
        <w:t> </w:t>
      </w:r>
      <w:r>
        <w:rPr>
          <w:sz w:val="22"/>
        </w:rPr>
        <w:t>da</w:t>
      </w:r>
      <w:r>
        <w:rPr>
          <w:spacing w:val="-47"/>
          <w:sz w:val="22"/>
        </w:rPr>
        <w:t> </w:t>
      </w:r>
      <w:r>
        <w:rPr>
          <w:sz w:val="22"/>
        </w:rPr>
        <w:t>execução</w:t>
      </w:r>
      <w:r>
        <w:rPr>
          <w:spacing w:val="16"/>
          <w:sz w:val="22"/>
        </w:rPr>
        <w:t> </w:t>
      </w:r>
      <w:r>
        <w:rPr>
          <w:sz w:val="22"/>
        </w:rPr>
        <w:t>deste</w:t>
      </w:r>
      <w:r>
        <w:rPr>
          <w:spacing w:val="18"/>
          <w:sz w:val="22"/>
        </w:rPr>
        <w:t> </w:t>
      </w:r>
      <w:r>
        <w:rPr>
          <w:sz w:val="22"/>
        </w:rPr>
        <w:t>Termo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Contrato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não</w:t>
      </w:r>
      <w:r>
        <w:rPr>
          <w:spacing w:val="18"/>
          <w:sz w:val="22"/>
        </w:rPr>
        <w:t> </w:t>
      </w:r>
      <w:r>
        <w:rPr>
          <w:sz w:val="22"/>
        </w:rPr>
        <w:t>possam</w:t>
      </w:r>
      <w:r>
        <w:rPr>
          <w:spacing w:val="16"/>
          <w:sz w:val="22"/>
        </w:rPr>
        <w:t> </w:t>
      </w:r>
      <w:r>
        <w:rPr>
          <w:sz w:val="22"/>
        </w:rPr>
        <w:t>ser</w:t>
      </w:r>
      <w:r>
        <w:rPr>
          <w:spacing w:val="17"/>
          <w:sz w:val="22"/>
        </w:rPr>
        <w:t> </w:t>
      </w:r>
      <w:r>
        <w:rPr>
          <w:sz w:val="22"/>
        </w:rPr>
        <w:t>compostos</w:t>
      </w:r>
      <w:r>
        <w:rPr>
          <w:spacing w:val="15"/>
          <w:sz w:val="22"/>
        </w:rPr>
        <w:t> </w:t>
      </w:r>
      <w:r>
        <w:rPr>
          <w:sz w:val="22"/>
        </w:rPr>
        <w:t>pela</w:t>
      </w:r>
      <w:r>
        <w:rPr>
          <w:spacing w:val="15"/>
          <w:sz w:val="22"/>
        </w:rPr>
        <w:t> </w:t>
      </w:r>
      <w:r>
        <w:rPr>
          <w:sz w:val="22"/>
        </w:rPr>
        <w:t>conciliação,</w:t>
      </w:r>
      <w:r>
        <w:rPr>
          <w:spacing w:val="15"/>
          <w:sz w:val="22"/>
        </w:rPr>
        <w:t> </w:t>
      </w:r>
      <w:r>
        <w:rPr>
          <w:sz w:val="22"/>
        </w:rPr>
        <w:t>conforme</w:t>
      </w:r>
      <w:r>
        <w:rPr>
          <w:spacing w:val="15"/>
          <w:sz w:val="22"/>
        </w:rPr>
        <w:t> </w:t>
      </w:r>
      <w:r>
        <w:rPr>
          <w:sz w:val="22"/>
        </w:rPr>
        <w:t>art.</w:t>
      </w:r>
      <w:r>
        <w:rPr>
          <w:spacing w:val="14"/>
          <w:sz w:val="22"/>
        </w:rPr>
        <w:t> </w:t>
      </w:r>
      <w:r>
        <w:rPr>
          <w:sz w:val="22"/>
        </w:rPr>
        <w:t>55,</w:t>
      </w:r>
      <w:r>
        <w:rPr>
          <w:spacing w:val="18"/>
          <w:sz w:val="22"/>
        </w:rPr>
        <w:t> </w:t>
      </w:r>
      <w:r>
        <w:rPr>
          <w:sz w:val="22"/>
        </w:rPr>
        <w:t>§2º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-48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8.666/93.</w:t>
      </w:r>
    </w:p>
    <w:p>
      <w:pPr>
        <w:pStyle w:val="BodyText"/>
      </w:pPr>
    </w:p>
    <w:p>
      <w:pPr>
        <w:pStyle w:val="BodyText"/>
        <w:spacing w:before="1"/>
        <w:ind w:left="132" w:right="240"/>
      </w:pPr>
      <w:r>
        <w:rPr/>
        <w:drawing>
          <wp:anchor distT="0" distB="0" distL="0" distR="0" allowOverlap="1" layoutInCell="1" locked="0" behindDoc="1" simplePos="0" relativeHeight="487317504">
            <wp:simplePos x="0" y="0"/>
            <wp:positionH relativeFrom="page">
              <wp:posOffset>1037589</wp:posOffset>
            </wp:positionH>
            <wp:positionV relativeFrom="paragraph">
              <wp:posOffset>215564</wp:posOffset>
            </wp:positionV>
            <wp:extent cx="5754370" cy="2254250"/>
            <wp:effectExtent l="0" t="0" r="0" b="0"/>
            <wp:wrapNone/>
            <wp:docPr id="2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Para firmeza e validade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pactuado, o</w:t>
      </w:r>
      <w:r>
        <w:rPr>
          <w:spacing w:val="1"/>
        </w:rPr>
        <w:t> </w:t>
      </w:r>
      <w:r>
        <w:rPr/>
        <w:t>presente Termo de</w:t>
      </w:r>
      <w:r>
        <w:rPr>
          <w:spacing w:val="1"/>
        </w:rPr>
        <w:t> </w:t>
      </w:r>
      <w:r>
        <w:rPr/>
        <w:t>Contrato foi</w:t>
      </w:r>
      <w:r>
        <w:rPr>
          <w:spacing w:val="1"/>
        </w:rPr>
        <w:t> </w:t>
      </w:r>
      <w:r>
        <w:rPr/>
        <w:t>lavrado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duas (duas) vias</w:t>
      </w:r>
      <w:r>
        <w:rPr>
          <w:spacing w:val="49"/>
        </w:rPr>
        <w:t> </w:t>
      </w:r>
      <w:r>
        <w:rPr/>
        <w:t>de igual</w:t>
      </w:r>
      <w:r>
        <w:rPr>
          <w:spacing w:val="-47"/>
        </w:rPr>
        <w:t> </w:t>
      </w:r>
      <w:r>
        <w:rPr/>
        <w:t>teor,</w:t>
      </w:r>
      <w:r>
        <w:rPr>
          <w:spacing w:val="-1"/>
        </w:rPr>
        <w:t> </w:t>
      </w:r>
      <w:r>
        <w:rPr/>
        <w:t>que,</w:t>
      </w:r>
      <w:r>
        <w:rPr>
          <w:spacing w:val="1"/>
        </w:rPr>
        <w:t> </w:t>
      </w:r>
      <w:r>
        <w:rPr/>
        <w:t>depois de</w:t>
      </w:r>
      <w:r>
        <w:rPr>
          <w:spacing w:val="1"/>
        </w:rPr>
        <w:t> </w:t>
      </w:r>
      <w:r>
        <w:rPr/>
        <w:t>lido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achado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ordem,</w:t>
      </w:r>
      <w:r>
        <w:rPr>
          <w:spacing w:val="-3"/>
        </w:rPr>
        <w:t> </w:t>
      </w:r>
      <w:r>
        <w:rPr/>
        <w:t>vai</w:t>
      </w:r>
      <w:r>
        <w:rPr>
          <w:spacing w:val="-3"/>
        </w:rPr>
        <w:t> </w:t>
      </w:r>
      <w:r>
        <w:rPr/>
        <w:t>assinado</w:t>
      </w:r>
      <w:r>
        <w:rPr>
          <w:spacing w:val="1"/>
        </w:rPr>
        <w:t> </w:t>
      </w:r>
      <w:r>
        <w:rPr/>
        <w:t>pelos contraentes.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285"/>
      </w:pPr>
      <w:r>
        <w:rPr/>
        <w:t>Palestina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Pará/PA,</w:t>
      </w:r>
      <w:r>
        <w:rPr>
          <w:spacing w:val="-1"/>
        </w:rPr>
        <w:t> </w:t>
      </w:r>
      <w:r>
        <w:rPr/>
        <w:t>04 de Março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spacing w:line="247" w:lineRule="auto" w:before="99"/>
        <w:ind w:left="5198" w:right="2873" w:firstLine="0"/>
        <w:jc w:val="left"/>
        <w:rPr>
          <w:rFonts w:ascii="Trebuchet MS"/>
          <w:sz w:val="14"/>
        </w:rPr>
      </w:pPr>
      <w:r>
        <w:rPr/>
        <w:pict>
          <v:shape style="position:absolute;margin-left:286.860107pt;margin-top:4.992873pt;width:43.55pt;height:43.25pt;mso-position-horizontal-relative:page;mso-position-vertical-relative:paragraph;z-index:-15998464" coordorigin="5737,100" coordsize="871,865" path="m5894,782l5818,831,5770,878,5745,920,5737,950,5743,961,5748,964,5804,964,5809,962,5754,962,5762,930,5790,885,5836,833,5894,782xm6110,100l6092,111,6083,138,6080,169,6079,190,6080,210,6082,231,6085,253,6088,276,6093,299,6098,324,6103,348,6110,372,6103,400,6085,452,6056,521,6020,601,5979,686,5933,769,5886,844,5839,906,5794,947,5754,962,5809,962,5812,961,5858,922,5913,851,5979,746,5988,743,5979,743,6042,628,6084,540,6110,473,6126,421,6157,421,6137,369,6143,324,6126,324,6115,285,6108,248,6105,212,6103,181,6104,167,6106,145,6111,121,6122,105,6144,105,6132,101,6110,100xm6599,742l6574,742,6564,751,6564,775,6574,783,6599,783,6603,779,6577,779,6569,772,6569,753,6577,746,6603,746,6599,742xm6603,746l6596,746,6602,753,6602,772,6596,779,6603,779,6608,775,6608,751,6603,746xm6592,749l6578,749,6578,775,6582,775,6582,765,6593,765,6593,764,6590,763,6595,761,6582,761,6582,754,6595,754,6595,752,6592,749xm6593,765l6587,765,6589,767,6590,770,6591,775,6595,775,6595,770,6595,767,6593,765xm6595,754l6588,754,6590,755,6590,760,6587,761,6595,761,6595,758,6595,754xm6157,421l6126,421,6173,517,6223,582,6269,624,6307,649,6228,664,6145,685,6061,712,5979,743,5988,743,6045,726,6116,707,6190,692,6266,680,6340,671,6407,671,6392,665,6453,662,6590,662,6567,649,6534,642,6353,642,6333,631,6312,618,6293,605,6274,591,6230,546,6192,492,6161,433,6157,421xm6407,671l6340,671,6398,697,6456,717,6509,729,6553,734,6571,733,6585,729,6594,723,6596,720,6571,720,6536,716,6493,704,6444,687,6407,671xm6599,713l6593,716,6583,720,6596,720,6599,713xm6590,662l6453,662,6522,664,6580,676,6602,704,6605,697,6608,695,6608,689,6597,666,6590,662xm6460,636l6436,637,6410,638,6353,642,6534,642,6520,640,6460,636xm6152,173l6147,199,6142,232,6135,274,6126,324,6143,324,6144,318,6148,270,6150,222,6152,173xm6144,105l6122,105,6132,111,6141,121,6148,136,6152,157,6155,124,6148,107,6144,105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4.345993pt;margin-top:8.832787pt;width:73.850pt;height:11.3pt;mso-position-horizontal-relative:page;mso-position-vertical-relative:paragraph;z-index:15736832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MAURICIO</w:t>
                  </w:r>
                  <w:r>
                    <w:rPr>
                      <w:rFonts w:ascii="Trebuchet MS"/>
                      <w:spacing w:val="5"/>
                      <w:sz w:val="18"/>
                    </w:rPr>
                    <w:t> </w:t>
                  </w:r>
                  <w:r>
                    <w:rPr>
                      <w:rFonts w:ascii="Trebuchet MS"/>
                      <w:sz w:val="18"/>
                    </w:rPr>
                    <w:t>SOARES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4"/>
        </w:rPr>
        <w:t>MAURICIO SOARES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BARBOSA:74120883272</w:t>
      </w:r>
    </w:p>
    <w:p>
      <w:pPr>
        <w:spacing w:line="167" w:lineRule="exact" w:before="0"/>
        <w:ind w:left="2708" w:right="3136" w:firstLine="0"/>
        <w:jc w:val="center"/>
        <w:rPr>
          <w:rFonts w:ascii="Trebuchet MS"/>
          <w:sz w:val="14"/>
        </w:rPr>
      </w:pPr>
      <w:r>
        <w:rPr>
          <w:rFonts w:ascii="Trebuchet MS"/>
          <w:w w:val="95"/>
          <w:sz w:val="18"/>
        </w:rPr>
        <w:t>BARBOSA:7412088</w:t>
      </w:r>
      <w:r>
        <w:rPr>
          <w:rFonts w:ascii="Trebuchet MS"/>
          <w:spacing w:val="4"/>
          <w:w w:val="95"/>
          <w:sz w:val="18"/>
        </w:rPr>
        <w:t> </w:t>
      </w:r>
      <w:r>
        <w:rPr>
          <w:rFonts w:ascii="Trebuchet MS"/>
          <w:w w:val="95"/>
          <w:position w:val="1"/>
          <w:sz w:val="14"/>
        </w:rPr>
        <w:t>2021.03.04</w:t>
      </w:r>
      <w:r>
        <w:rPr>
          <w:rFonts w:ascii="Trebuchet MS"/>
          <w:spacing w:val="-4"/>
          <w:w w:val="95"/>
          <w:position w:val="1"/>
          <w:sz w:val="14"/>
        </w:rPr>
        <w:t> </w:t>
      </w:r>
      <w:r>
        <w:rPr>
          <w:rFonts w:ascii="Trebuchet MS"/>
          <w:w w:val="95"/>
          <w:position w:val="1"/>
          <w:sz w:val="14"/>
        </w:rPr>
        <w:t>10:29:41</w:t>
      </w:r>
    </w:p>
    <w:p>
      <w:pPr>
        <w:spacing w:after="0" w:line="167" w:lineRule="exact"/>
        <w:jc w:val="center"/>
        <w:rPr>
          <w:rFonts w:ascii="Trebuchet MS"/>
          <w:sz w:val="14"/>
        </w:rPr>
        <w:sectPr>
          <w:pgSz w:w="11910" w:h="16840"/>
          <w:pgMar w:header="339" w:footer="0" w:top="1920" w:bottom="280" w:left="1000" w:right="440"/>
        </w:sectPr>
      </w:pPr>
    </w:p>
    <w:p>
      <w:pPr>
        <w:spacing w:before="35"/>
        <w:ind w:left="0" w:right="0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3272</w:t>
      </w:r>
    </w:p>
    <w:p>
      <w:pPr>
        <w:spacing w:before="2"/>
        <w:ind w:left="1086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  <w:t>-03'00'</w:t>
      </w:r>
    </w:p>
    <w:p>
      <w:pPr>
        <w:spacing w:before="5"/>
        <w:ind w:left="1086" w:right="0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2021.001.20142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1910" w:h="16840"/>
          <w:pgMar w:top="1920" w:bottom="280" w:left="1000" w:right="440"/>
          <w:cols w:num="2" w:equalWidth="0">
            <w:col w:w="4072" w:space="40"/>
            <w:col w:w="6358"/>
          </w:cols>
        </w:sectPr>
      </w:pPr>
    </w:p>
    <w:p>
      <w:pPr>
        <w:pStyle w:val="BodyText"/>
        <w:spacing w:before="3"/>
        <w:rPr>
          <w:rFonts w:ascii="Trebuchet MS"/>
          <w:sz w:val="9"/>
        </w:rPr>
      </w:pPr>
    </w:p>
    <w:p>
      <w:pPr>
        <w:pStyle w:val="BodyText"/>
        <w:spacing w:line="20" w:lineRule="exact"/>
        <w:ind w:left="3896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126pt;height:.75pt;mso-position-horizontal-relative:char;mso-position-vertical-relative:line" coordorigin="0,0" coordsize="2520,15">
            <v:shape style="position:absolute;left:0;top:7;width:2520;height:2" coordorigin="0,7" coordsize="2520,0" path="m0,7l1427,7m1426,7l2520,7e" filled="false" stroked="true" strokeweight=".7176pt" strokecolor="#000000">
              <v:path arrowok="t"/>
              <v:stroke dashstyle="solid"/>
            </v:shape>
          </v:group>
        </w:pict>
      </w:r>
      <w:r>
        <w:rPr>
          <w:rFonts w:ascii="Trebuchet MS"/>
          <w:sz w:val="2"/>
        </w:rPr>
      </w:r>
    </w:p>
    <w:p>
      <w:pPr>
        <w:spacing w:before="15"/>
        <w:ind w:left="3786" w:right="3917" w:firstLine="0"/>
        <w:jc w:val="center"/>
        <w:rPr>
          <w:sz w:val="22"/>
        </w:rPr>
      </w:pPr>
      <w:r>
        <w:rPr>
          <w:b/>
          <w:sz w:val="22"/>
        </w:rPr>
        <w:t>FUNDO MUNICIPAL DE SAUDE</w:t>
      </w:r>
      <w:r>
        <w:rPr>
          <w:b/>
          <w:spacing w:val="-47"/>
          <w:sz w:val="22"/>
        </w:rPr>
        <w:t> </w:t>
      </w:r>
      <w:r>
        <w:rPr>
          <w:sz w:val="22"/>
        </w:rPr>
        <w:t>CNPJ: 11.820.102/0001-70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227.789993pt;margin-top:15.040359pt;width:149.2pt;height:51.15pt;mso-position-horizontal-relative:page;mso-position-vertical-relative:paragraph;z-index:-15721984;mso-wrap-distance-left:0;mso-wrap-distance-right:0" coordorigin="4556,301" coordsize="2984,1023">
            <v:line style="position:absolute" from="4851,1316" to="7481,1316" stroked="true" strokeweight=".7176pt" strokecolor="#000000">
              <v:stroke dashstyle="solid"/>
            </v:line>
            <v:shape style="position:absolute;left:5558;top:300;width:990;height:983" coordorigin="5558,301" coordsize="990,983" path="m5737,1076l5651,1132,5596,1186,5567,1233,5558,1267,5565,1280,5570,1284,5637,1284,5640,1282,5578,1282,5586,1245,5619,1193,5670,1134,5737,1076xm5982,301l5962,314,5952,345,5948,379,5948,404,5948,426,5950,450,5953,475,5958,501,5963,528,5968,556,5975,583,5982,610,5976,638,5958,689,5931,757,5896,836,5855,923,5810,1010,5762,1094,5713,1168,5665,1228,5619,1267,5578,1282,5640,1282,5673,1257,5719,1207,5773,1134,5834,1036,5843,1033,5834,1033,5893,925,5936,838,5966,768,5987,712,6000,666,6035,666,6013,607,6020,556,6000,556,5988,512,5981,469,5976,429,5975,393,5975,377,5977,352,5984,325,5996,307,6020,307,6008,302,5982,301xm6538,1031l6510,1031,6499,1041,6499,1068,6510,1078,6538,1078,6543,1073,6513,1073,6504,1065,6504,1044,6513,1036,6543,1036,6538,1031xm6543,1036l6535,1036,6542,1044,6542,1065,6535,1073,6543,1073,6548,1068,6548,1041,6543,1036xm6530,1039l6514,1039,6514,1068,6519,1068,6519,1057,6532,1057,6531,1056,6528,1055,6534,1053,6519,1053,6519,1045,6533,1045,6533,1043,6530,1039xm6532,1057l6525,1057,6527,1060,6528,1063,6529,1068,6534,1068,6533,1063,6533,1059,6532,1057xm6533,1045l6526,1045,6528,1046,6528,1052,6525,1053,6534,1053,6534,1049,6533,1045xm6035,666l6000,666,6054,775,6111,849,6164,897,6207,925,6135,939,6060,956,5983,978,5908,1003,5834,1033,5843,1033,5908,1012,5989,992,6074,974,6159,960,6244,950,6320,950,6303,943,6372,940,6528,940,6502,926,6464,918,6259,918,6236,904,6212,890,6190,875,6168,859,6118,808,6076,747,6040,679,6035,666xm6320,950l6244,950,6310,980,6375,1002,6435,1017,6486,1021,6507,1020,6522,1016,6533,1009,6534,1005,6507,1005,6467,1001,6418,988,6362,968,6320,950xm6538,998l6531,1001,6520,1005,6534,1005,6538,998xm6528,940l6372,940,6451,942,6516,956,6542,987,6545,980,6548,977,6548,970,6536,944,6528,940xm6380,911l6353,911,6324,913,6259,918,6464,918,6448,914,6380,911xm6030,383l6025,413,6018,451,6010,499,6000,556,6020,556,6021,549,6026,494,6028,439,6030,383xm6020,307l5996,307,6007,314,6017,325,6026,341,6030,365,6034,328,6026,309,6020,307xe" filled="true" fillcolor="#ffd8d8" stroked="false">
              <v:path arrowok="t"/>
              <v:fill type="solid"/>
            </v:shape>
            <v:shape style="position:absolute;left:4555;top:369;width:2984;height:276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95"/>
                        <w:position w:val="-8"/>
                        <w:sz w:val="21"/>
                      </w:rPr>
                      <w:t>REI</w:t>
                    </w:r>
                    <w:r>
                      <w:rPr>
                        <w:rFonts w:ascii="Trebuchet MS"/>
                        <w:spacing w:val="3"/>
                        <w:w w:val="95"/>
                        <w:position w:val="-8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-8"/>
                        <w:sz w:val="21"/>
                      </w:rPr>
                      <w:t>HOSPITALAR</w:t>
                    </w:r>
                    <w:r>
                      <w:rPr>
                        <w:rFonts w:ascii="Trebuchet MS"/>
                        <w:spacing w:val="41"/>
                        <w:w w:val="95"/>
                        <w:position w:val="-8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Assinado</w:t>
                    </w:r>
                    <w:r>
                      <w:rPr>
                        <w:rFonts w:ascii="Trebuchet MS"/>
                        <w:spacing w:val="3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de</w:t>
                    </w:r>
                    <w:r>
                      <w:rPr>
                        <w:rFonts w:ascii="Trebuchet MS"/>
                        <w:spacing w:val="3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forma</w:t>
                    </w:r>
                    <w:r>
                      <w:rPr>
                        <w:rFonts w:ascii="Trebuchet MS"/>
                        <w:spacing w:val="3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digital</w:t>
                    </w:r>
                  </w:p>
                </w:txbxContent>
              </v:textbox>
              <w10:wrap type="none"/>
            </v:shape>
            <v:shape style="position:absolute;left:4555;top:644;width:2882;height:377" type="#_x0000_t202" filled="false" stroked="false">
              <v:textbox inset="0,0,0,0">
                <w:txbxContent>
                  <w:p>
                    <w:pPr>
                      <w:spacing w:line="231" w:lineRule="exact" w:before="3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95"/>
                        <w:position w:val="-1"/>
                        <w:sz w:val="21"/>
                      </w:rPr>
                      <w:t>EIRELI:37118142</w:t>
                    </w:r>
                    <w:r>
                      <w:rPr>
                        <w:rFonts w:ascii="Trebuchet MS"/>
                        <w:spacing w:val="53"/>
                        <w:w w:val="95"/>
                        <w:position w:val="-1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EIRELI:37118142000168</w:t>
                    </w:r>
                  </w:p>
                  <w:p>
                    <w:pPr>
                      <w:spacing w:line="138" w:lineRule="exact" w:before="0"/>
                      <w:ind w:left="1523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95"/>
                        <w:sz w:val="13"/>
                      </w:rPr>
                      <w:t>Dados:</w:t>
                    </w:r>
                    <w:r>
                      <w:rPr>
                        <w:rFonts w:ascii="Trebuchet MS"/>
                        <w:spacing w:val="-1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2021.03.12</w:t>
                    </w:r>
                  </w:p>
                </w:txbxContent>
              </v:textbox>
              <w10:wrap type="none"/>
            </v:shape>
            <v:shape style="position:absolute;left:6079;top:532;width:1171;height:164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sz w:val="13"/>
                      </w:rPr>
                      <w:t>por</w:t>
                    </w:r>
                    <w:r>
                      <w:rPr>
                        <w:rFonts w:ascii="Trebuchet MS"/>
                        <w:spacing w:val="-10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sz w:val="13"/>
                      </w:rPr>
                      <w:t>REI</w:t>
                    </w:r>
                    <w:r>
                      <w:rPr>
                        <w:rFonts w:ascii="Trebuchet MS"/>
                        <w:spacing w:val="-9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sz w:val="13"/>
                      </w:rPr>
                      <w:t>HOSPITALAR</w:t>
                    </w:r>
                  </w:p>
                </w:txbxContent>
              </v:textbox>
              <w10:wrap type="none"/>
            </v:shape>
            <v:shape style="position:absolute;left:4555;top:899;width:676;height:256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Trebuchet MS"/>
                        <w:sz w:val="21"/>
                      </w:rPr>
                    </w:pPr>
                    <w:r>
                      <w:rPr>
                        <w:rFonts w:ascii="Trebuchet MS"/>
                        <w:sz w:val="21"/>
                      </w:rPr>
                      <w:t>000168</w:t>
                    </w:r>
                  </w:p>
                </w:txbxContent>
              </v:textbox>
              <w10:wrap type="none"/>
            </v:shape>
            <v:shape style="position:absolute;left:6079;top:1020;width:894;height:164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95"/>
                        <w:sz w:val="13"/>
                      </w:rPr>
                      <w:t>11:11:16</w:t>
                    </w:r>
                    <w:r>
                      <w:rPr>
                        <w:rFonts w:ascii="Trebuchet MS"/>
                        <w:spacing w:val="3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-03'00'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line="259" w:lineRule="exact"/>
        <w:ind w:left="3000" w:right="3136" w:firstLine="0"/>
        <w:jc w:val="center"/>
      </w:pPr>
      <w:r>
        <w:rPr/>
        <w:t>REI</w:t>
      </w:r>
      <w:r>
        <w:rPr>
          <w:spacing w:val="-4"/>
        </w:rPr>
        <w:t> </w:t>
      </w:r>
      <w:r>
        <w:rPr/>
        <w:t>HOSPITALAR</w:t>
      </w:r>
      <w:r>
        <w:rPr>
          <w:spacing w:val="-3"/>
        </w:rPr>
        <w:t> </w:t>
      </w:r>
      <w:r>
        <w:rPr/>
        <w:t>EIRELI</w:t>
      </w:r>
    </w:p>
    <w:p>
      <w:pPr>
        <w:spacing w:before="0"/>
        <w:ind w:left="3003" w:right="3136" w:firstLine="0"/>
        <w:jc w:val="center"/>
        <w:rPr>
          <w:b/>
          <w:sz w:val="22"/>
        </w:rPr>
      </w:pPr>
      <w:r>
        <w:rPr>
          <w:sz w:val="22"/>
        </w:rPr>
        <w:t>CNPJ</w:t>
      </w:r>
      <w:r>
        <w:rPr>
          <w:spacing w:val="-3"/>
          <w:sz w:val="22"/>
        </w:rPr>
        <w:t> </w:t>
      </w:r>
      <w:r>
        <w:rPr>
          <w:sz w:val="22"/>
        </w:rPr>
        <w:t>nº</w:t>
      </w:r>
      <w:r>
        <w:rPr>
          <w:spacing w:val="-5"/>
          <w:sz w:val="22"/>
        </w:rPr>
        <w:t> </w:t>
      </w:r>
      <w:r>
        <w:rPr>
          <w:b/>
          <w:sz w:val="22"/>
        </w:rPr>
        <w:t>37.118.142/0001-68</w:t>
      </w:r>
    </w:p>
    <w:p>
      <w:pPr>
        <w:pStyle w:val="BodyText"/>
        <w:ind w:left="3003" w:right="3134"/>
        <w:jc w:val="center"/>
      </w:pPr>
      <w:r>
        <w:rPr/>
        <w:t>CONTRATADA</w:t>
      </w:r>
    </w:p>
    <w:sectPr>
      <w:type w:val="continuous"/>
      <w:pgSz w:w="11910" w:h="16840"/>
      <w:pgMar w:top="1920" w:bottom="280" w:left="10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0336">
          <wp:simplePos x="0" y="0"/>
          <wp:positionH relativeFrom="page">
            <wp:posOffset>5676001</wp:posOffset>
          </wp:positionH>
          <wp:positionV relativeFrom="page">
            <wp:posOffset>215385</wp:posOffset>
          </wp:positionV>
          <wp:extent cx="1252330" cy="943489"/>
          <wp:effectExtent l="0" t="0" r="0" b="0"/>
          <wp:wrapNone/>
          <wp:docPr id="1" name="image1.jpeg" descr="Descrição: C:\Users\cplpa\Downloads\Imagens\WhatsApp Image 2021-01-05 at 16.49.2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2330" cy="943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0848">
          <wp:simplePos x="0" y="0"/>
          <wp:positionH relativeFrom="page">
            <wp:posOffset>383540</wp:posOffset>
          </wp:positionH>
          <wp:positionV relativeFrom="page">
            <wp:posOffset>452754</wp:posOffset>
          </wp:positionV>
          <wp:extent cx="1656080" cy="769620"/>
          <wp:effectExtent l="0" t="0" r="0" b="0"/>
          <wp:wrapNone/>
          <wp:docPr id="3" name="image2.jpeg" descr="Descrição: C:\Users\CLIENTE\Desktop\receituario.jp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608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560001pt;margin-top:34.503460pt;width:391.15pt;height:62.7pt;mso-position-horizontal-relative:page;mso-position-vertical-relative:page;z-index:-16005120" type="#_x0000_t202" filled="false" stroked="false">
          <v:textbox inset="0,0,0,0">
            <w:txbxContent>
              <w:p>
                <w:pPr>
                  <w:spacing w:before="12"/>
                  <w:ind w:left="243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PARÁ</w:t>
                </w:r>
              </w:p>
              <w:p>
                <w:pPr>
                  <w:spacing w:line="259" w:lineRule="auto" w:before="3"/>
                  <w:ind w:left="2430" w:right="1216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MUNICÍPIO DE PALESTINA DO PARÁ</w:t>
                </w:r>
                <w:r>
                  <w:rPr>
                    <w:rFonts w:ascii="Arial MT" w:hAnsi="Arial MT"/>
                    <w:spacing w:val="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SECRETARIA MUNICIPAL DE SAÚDE – SMS</w:t>
                </w:r>
                <w:r>
                  <w:rPr>
                    <w:rFonts w:ascii="Arial MT" w:hAnsi="Arial MT"/>
                    <w:spacing w:val="-53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SISTEMA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ÚNICO</w:t>
                </w:r>
                <w:r>
                  <w:rPr>
                    <w:rFonts w:ascii="Arial MT" w:hAnsi="Arial MT"/>
                    <w:spacing w:val="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DE SAÚDE- SUS</w:t>
                </w:r>
              </w:p>
              <w:p>
                <w:pPr>
                  <w:tabs>
                    <w:tab w:pos="2429" w:val="left" w:leader="none"/>
                    <w:tab w:pos="7802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w w:val="99"/>
                    <w:sz w:val="20"/>
                    <w:u w:val="single" w:color="000009"/>
                  </w:rPr>
                  <w:t> </w:t>
                </w:r>
                <w:r>
                  <w:rPr>
                    <w:rFonts w:ascii="Arial MT"/>
                    <w:sz w:val="20"/>
                    <w:u w:val="single" w:color="000009"/>
                  </w:rPr>
                  <w:tab/>
                </w:r>
                <w:r>
                  <w:rPr>
                    <w:rFonts w:ascii="Arial MT"/>
                    <w:sz w:val="20"/>
                    <w:u w:val="single" w:color="000009"/>
                  </w:rPr>
                  <w:t>CNPJ:</w:t>
                </w:r>
                <w:r>
                  <w:rPr>
                    <w:rFonts w:ascii="Arial MT"/>
                    <w:spacing w:val="-5"/>
                    <w:sz w:val="20"/>
                    <w:u w:val="single" w:color="000009"/>
                  </w:rPr>
                  <w:t> </w:t>
                </w:r>
                <w:r>
                  <w:rPr>
                    <w:rFonts w:ascii="Arial MT"/>
                    <w:sz w:val="20"/>
                    <w:u w:val="single" w:color="000009"/>
                  </w:rPr>
                  <w:t>11.820.102/0001-70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3" w:hanging="23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02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16" w:hanging="574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99" w:hanging="855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0" w:hanging="8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00" w:hanging="8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100" w:hanging="8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380" w:hanging="8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08" w:hanging="85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63" w:hanging="232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3003" w:right="3136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32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hyperlink" Target="mailto:reihospitalr@gmail.com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Palestina do Pará</dc:creator>
  <dc:title>Edital Pregão Compras - Ampla Participação</dc:title>
  <dcterms:created xsi:type="dcterms:W3CDTF">2021-04-12T11:51:49Z</dcterms:created>
  <dcterms:modified xsi:type="dcterms:W3CDTF">2021-04-12T11:51:49Z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